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>
    <v:background id="_x0000_s1025" o:bwmode="white" fillcolor="#92d050" o:targetscreensize="800,600">
      <v:fill color2="fill lighten(30)" method="linear sigma" focus="100%" type="gradient"/>
    </v:background>
  </w:background>
  <w:body>
    <w:p w:rsidR="009672AF" w:rsidRDefault="009672AF" w:rsidP="003C5C0B">
      <w:pPr>
        <w:pBdr>
          <w:bottom w:val="single" w:sz="6" w:space="6" w:color="E7E6E6"/>
        </w:pBdr>
        <w:spacing w:after="225" w:line="240" w:lineRule="auto"/>
        <w:jc w:val="center"/>
        <w:outlineLvl w:val="1"/>
        <w:rPr>
          <w:rFonts w:asciiTheme="majorHAnsi" w:eastAsia="Times New Roman" w:hAnsiTheme="majorHAnsi" w:cs="Times New Roman"/>
          <w:b/>
          <w:color w:val="000000" w:themeColor="text1"/>
          <w:sz w:val="30"/>
          <w:szCs w:val="30"/>
          <w:lang w:eastAsia="ru-RU"/>
        </w:rPr>
      </w:pPr>
      <w:r w:rsidRPr="003C5C0B">
        <w:rPr>
          <w:rFonts w:asciiTheme="majorHAnsi" w:eastAsia="Times New Roman" w:hAnsiTheme="majorHAnsi" w:cs="Times New Roman"/>
          <w:b/>
          <w:color w:val="000000" w:themeColor="text1"/>
          <w:sz w:val="30"/>
          <w:szCs w:val="30"/>
          <w:lang w:eastAsia="ru-RU"/>
        </w:rPr>
        <w:t xml:space="preserve">Структура </w:t>
      </w:r>
      <w:r w:rsidR="003C5C0B">
        <w:rPr>
          <w:rFonts w:asciiTheme="majorHAnsi" w:eastAsia="Times New Roman" w:hAnsiTheme="majorHAnsi" w:cs="Times New Roman"/>
          <w:b/>
          <w:color w:val="000000" w:themeColor="text1"/>
          <w:sz w:val="30"/>
          <w:szCs w:val="30"/>
          <w:lang w:eastAsia="ru-RU"/>
        </w:rPr>
        <w:t>МКОУ Бобровская СОШ №3</w:t>
      </w:r>
    </w:p>
    <w:p w:rsidR="003C5C0B" w:rsidRPr="003C5C0B" w:rsidRDefault="003C5C0B" w:rsidP="003C5C0B">
      <w:pPr>
        <w:pBdr>
          <w:bottom w:val="single" w:sz="6" w:space="6" w:color="E7E6E6"/>
        </w:pBdr>
        <w:spacing w:after="225" w:line="240" w:lineRule="auto"/>
        <w:outlineLvl w:val="1"/>
        <w:rPr>
          <w:rFonts w:asciiTheme="majorHAnsi" w:eastAsia="Times New Roman" w:hAnsiTheme="majorHAnsi" w:cs="Times New Roman"/>
          <w:color w:val="000000" w:themeColor="text1"/>
          <w:sz w:val="30"/>
          <w:szCs w:val="30"/>
          <w:lang w:eastAsia="ru-RU"/>
        </w:rPr>
      </w:pPr>
      <w:r w:rsidRPr="003C5C0B">
        <w:rPr>
          <w:rFonts w:asciiTheme="majorHAnsi" w:eastAsia="Times New Roman" w:hAnsiTheme="majorHAnsi" w:cs="Times New Roman"/>
          <w:b/>
          <w:color w:val="00B050"/>
          <w:sz w:val="30"/>
          <w:szCs w:val="30"/>
          <w:lang w:eastAsia="ru-RU"/>
        </w:rPr>
        <w:t>Начальное общее образование</w:t>
      </w:r>
      <w:r w:rsidRPr="003C5C0B">
        <w:rPr>
          <w:rFonts w:asciiTheme="majorHAnsi" w:eastAsia="Times New Roman" w:hAnsiTheme="majorHAnsi" w:cs="Times New Roman"/>
          <w:color w:val="000000" w:themeColor="text1"/>
          <w:sz w:val="30"/>
          <w:szCs w:val="30"/>
          <w:lang w:eastAsia="ru-RU"/>
        </w:rPr>
        <w:t xml:space="preserve"> – </w:t>
      </w:r>
      <w:r w:rsidR="0011633C">
        <w:rPr>
          <w:rFonts w:asciiTheme="majorHAnsi" w:eastAsia="Times New Roman" w:hAnsiTheme="majorHAnsi" w:cs="Times New Roman"/>
          <w:color w:val="000000" w:themeColor="text1"/>
          <w:sz w:val="30"/>
          <w:szCs w:val="30"/>
          <w:lang w:eastAsia="ru-RU"/>
        </w:rPr>
        <w:t>4</w:t>
      </w:r>
      <w:r w:rsidRPr="003C5C0B">
        <w:rPr>
          <w:rFonts w:asciiTheme="majorHAnsi" w:eastAsia="Times New Roman" w:hAnsiTheme="majorHAnsi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proofErr w:type="gramStart"/>
      <w:r w:rsidRPr="003C5C0B">
        <w:rPr>
          <w:rFonts w:asciiTheme="majorHAnsi" w:eastAsia="Times New Roman" w:hAnsiTheme="majorHAnsi" w:cs="Times New Roman"/>
          <w:color w:val="000000" w:themeColor="text1"/>
          <w:sz w:val="30"/>
          <w:szCs w:val="30"/>
          <w:lang w:eastAsia="ru-RU"/>
        </w:rPr>
        <w:t>класс</w:t>
      </w:r>
      <w:r w:rsidR="0011633C">
        <w:rPr>
          <w:rFonts w:asciiTheme="majorHAnsi" w:eastAsia="Times New Roman" w:hAnsiTheme="majorHAnsi" w:cs="Times New Roman"/>
          <w:color w:val="000000" w:themeColor="text1"/>
          <w:sz w:val="30"/>
          <w:szCs w:val="30"/>
          <w:lang w:eastAsia="ru-RU"/>
        </w:rPr>
        <w:t>-комплекта</w:t>
      </w:r>
      <w:proofErr w:type="spellEnd"/>
      <w:proofErr w:type="gramEnd"/>
      <w:r w:rsidRPr="003C5C0B">
        <w:rPr>
          <w:rFonts w:asciiTheme="majorHAnsi" w:eastAsia="Times New Roman" w:hAnsiTheme="majorHAnsi" w:cs="Times New Roman"/>
          <w:color w:val="000000" w:themeColor="text1"/>
          <w:sz w:val="30"/>
          <w:szCs w:val="30"/>
          <w:lang w:eastAsia="ru-RU"/>
        </w:rPr>
        <w:t xml:space="preserve">  </w:t>
      </w:r>
    </w:p>
    <w:p w:rsidR="003C5C0B" w:rsidRPr="003C5C0B" w:rsidRDefault="003C5C0B" w:rsidP="003C5C0B">
      <w:pPr>
        <w:pBdr>
          <w:bottom w:val="single" w:sz="6" w:space="6" w:color="E7E6E6"/>
        </w:pBdr>
        <w:spacing w:after="225" w:line="240" w:lineRule="auto"/>
        <w:outlineLvl w:val="1"/>
        <w:rPr>
          <w:rFonts w:asciiTheme="majorHAnsi" w:eastAsia="Times New Roman" w:hAnsiTheme="majorHAnsi" w:cs="Times New Roman"/>
          <w:color w:val="000000" w:themeColor="text1"/>
          <w:sz w:val="30"/>
          <w:szCs w:val="30"/>
          <w:lang w:eastAsia="ru-RU"/>
        </w:rPr>
      </w:pPr>
      <w:r w:rsidRPr="003C5C0B">
        <w:rPr>
          <w:rFonts w:asciiTheme="majorHAnsi" w:eastAsia="Times New Roman" w:hAnsiTheme="majorHAnsi" w:cs="Times New Roman"/>
          <w:b/>
          <w:color w:val="00B050"/>
          <w:sz w:val="30"/>
          <w:szCs w:val="30"/>
          <w:lang w:eastAsia="ru-RU"/>
        </w:rPr>
        <w:t>Основное общее образование</w:t>
      </w:r>
      <w:r w:rsidR="00835260">
        <w:rPr>
          <w:rFonts w:asciiTheme="majorHAnsi" w:eastAsia="Times New Roman" w:hAnsiTheme="majorHAnsi" w:cs="Times New Roman"/>
          <w:color w:val="000000" w:themeColor="text1"/>
          <w:sz w:val="30"/>
          <w:szCs w:val="30"/>
          <w:lang w:eastAsia="ru-RU"/>
        </w:rPr>
        <w:t xml:space="preserve"> – 7</w:t>
      </w:r>
      <w:r w:rsidR="0011633C">
        <w:rPr>
          <w:rFonts w:asciiTheme="majorHAnsi" w:eastAsia="Times New Roman" w:hAnsiTheme="majorHAnsi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proofErr w:type="gramStart"/>
      <w:r w:rsidR="0011633C">
        <w:rPr>
          <w:rFonts w:asciiTheme="majorHAnsi" w:eastAsia="Times New Roman" w:hAnsiTheme="majorHAnsi" w:cs="Times New Roman"/>
          <w:color w:val="000000" w:themeColor="text1"/>
          <w:sz w:val="30"/>
          <w:szCs w:val="30"/>
          <w:lang w:eastAsia="ru-RU"/>
        </w:rPr>
        <w:t>класс-комплектов</w:t>
      </w:r>
      <w:proofErr w:type="spellEnd"/>
      <w:proofErr w:type="gramEnd"/>
    </w:p>
    <w:p w:rsidR="009672AF" w:rsidRPr="009672AF" w:rsidRDefault="009672AF" w:rsidP="009672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5"/>
          <w:sz w:val="20"/>
          <w:szCs w:val="20"/>
          <w:lang w:eastAsia="ru-RU"/>
        </w:rPr>
      </w:pPr>
    </w:p>
    <w:p w:rsidR="009672AF" w:rsidRDefault="00B31A5F" w:rsidP="009672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5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85"/>
          <w:sz w:val="20"/>
          <w:szCs w:val="20"/>
          <w:lang w:eastAsia="ru-RU"/>
        </w:rPr>
        <w:pict>
          <v:rect id="_x0000_s1027" style="position:absolute;margin-left:-60.05pt;margin-top:1.7pt;width:540.75pt;height:582.6pt;z-index:251658240"/>
        </w:pict>
      </w:r>
      <w:r>
        <w:rPr>
          <w:rFonts w:ascii="Verdana" w:eastAsia="Times New Roman" w:hAnsi="Verdana" w:cs="Times New Roman"/>
          <w:noProof/>
          <w:color w:val="000085"/>
          <w:sz w:val="20"/>
          <w:szCs w:val="20"/>
          <w:lang w:eastAsia="ru-RU"/>
        </w:rPr>
        <w:pict>
          <v:rect id="_x0000_s1037" style="position:absolute;margin-left:374.7pt;margin-top:9.95pt;width:93.75pt;height:52.35pt;z-index:251665408" fillcolor="#92d050">
            <v:textbox>
              <w:txbxContent>
                <w:p w:rsidR="00BD7AAA" w:rsidRPr="0045587A" w:rsidRDefault="00BD7AAA" w:rsidP="00BD7AAA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Общее собрание коллектива</w:t>
                  </w:r>
                </w:p>
              </w:txbxContent>
            </v:textbox>
          </v:rect>
        </w:pict>
      </w:r>
      <w:r>
        <w:rPr>
          <w:rFonts w:ascii="Verdana" w:eastAsia="Times New Roman" w:hAnsi="Verdana" w:cs="Times New Roman"/>
          <w:noProof/>
          <w:color w:val="000085"/>
          <w:sz w:val="20"/>
          <w:szCs w:val="20"/>
          <w:lang w:eastAsia="ru-RU"/>
        </w:rPr>
        <w:pict>
          <v:rect id="_x0000_s1031" style="position:absolute;margin-left:234.2pt;margin-top:9.95pt;width:93.75pt;height:42pt;z-index:251662336" fillcolor="#92d050">
            <v:fill color2="#436025" rotate="t"/>
            <v:textbox>
              <w:txbxContent>
                <w:p w:rsidR="0027200B" w:rsidRPr="0045587A" w:rsidRDefault="0027200B" w:rsidP="0027200B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Директор школы</w:t>
                  </w:r>
                </w:p>
              </w:txbxContent>
            </v:textbox>
          </v:rect>
        </w:pict>
      </w:r>
      <w:r>
        <w:rPr>
          <w:rFonts w:ascii="Verdana" w:eastAsia="Times New Roman" w:hAnsi="Verdana" w:cs="Times New Roman"/>
          <w:noProof/>
          <w:color w:val="000085"/>
          <w:sz w:val="20"/>
          <w:szCs w:val="20"/>
          <w:lang w:eastAsia="ru-RU"/>
        </w:rPr>
        <w:pict>
          <v:rect id="_x0000_s1028" style="position:absolute;margin-left:93.7pt;margin-top:9.95pt;width:93.75pt;height:42pt;z-index:251659264" fillcolor="#92d050">
            <v:fill color2="#436025" rotate="t"/>
            <v:textbox>
              <w:txbxContent>
                <w:p w:rsidR="0045587A" w:rsidRPr="0045587A" w:rsidRDefault="0045587A" w:rsidP="0045587A">
                  <w:pPr>
                    <w:jc w:val="center"/>
                    <w:rPr>
                      <w:rFonts w:asciiTheme="majorHAnsi" w:hAnsiTheme="majorHAnsi"/>
                    </w:rPr>
                  </w:pPr>
                  <w:r w:rsidRPr="0045587A">
                    <w:rPr>
                      <w:rFonts w:asciiTheme="majorHAnsi" w:hAnsiTheme="majorHAnsi"/>
                    </w:rPr>
                    <w:t>Управляющий Совет школы</w:t>
                  </w:r>
                </w:p>
              </w:txbxContent>
            </v:textbox>
          </v:rect>
        </w:pict>
      </w:r>
      <w:r w:rsidR="009672AF" w:rsidRPr="009672AF">
        <w:rPr>
          <w:rFonts w:ascii="Verdana" w:eastAsia="Times New Roman" w:hAnsi="Verdana" w:cs="Times New Roman"/>
          <w:color w:val="000085"/>
          <w:sz w:val="20"/>
          <w:szCs w:val="20"/>
          <w:lang w:eastAsia="ru-RU"/>
        </w:rPr>
        <w:t> </w:t>
      </w:r>
    </w:p>
    <w:p w:rsidR="0045587A" w:rsidRDefault="00B31A5F" w:rsidP="009672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5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85"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52.2pt;margin-top:4.8pt;width:0;height:83.85pt;z-index:251670528" o:connectortype="straight"/>
        </w:pict>
      </w:r>
      <w:r>
        <w:rPr>
          <w:rFonts w:ascii="Verdana" w:eastAsia="Times New Roman" w:hAnsi="Verdana" w:cs="Times New Roman"/>
          <w:noProof/>
          <w:color w:val="000085"/>
          <w:sz w:val="20"/>
          <w:szCs w:val="20"/>
          <w:lang w:eastAsia="ru-RU"/>
        </w:rPr>
        <w:pict>
          <v:shape id="_x0000_s1033" type="#_x0000_t32" style="position:absolute;margin-left:279.5pt;margin-top:25.8pt;width:0;height:107.1pt;flip:y;z-index:251664384" o:connectortype="straight">
            <v:stroke endarrow="block"/>
          </v:shape>
        </w:pict>
      </w:r>
      <w:r>
        <w:rPr>
          <w:rFonts w:ascii="Verdana" w:eastAsia="Times New Roman" w:hAnsi="Verdana" w:cs="Times New Roman"/>
          <w:noProof/>
          <w:color w:val="000085"/>
          <w:sz w:val="20"/>
          <w:szCs w:val="20"/>
          <w:lang w:eastAsia="ru-RU"/>
        </w:rPr>
        <w:pict>
          <v:shape id="_x0000_s1038" type="#_x0000_t32" style="position:absolute;margin-left:139.95pt;margin-top:25.8pt;width:0;height:40.35pt;z-index:251666432" o:connectortype="straight">
            <v:stroke startarrow="open" endarrow="open"/>
          </v:shape>
        </w:pict>
      </w:r>
      <w:r>
        <w:rPr>
          <w:rFonts w:ascii="Verdana" w:eastAsia="Times New Roman" w:hAnsi="Verdana" w:cs="Times New Roman"/>
          <w:noProof/>
          <w:color w:val="000085"/>
          <w:sz w:val="20"/>
          <w:szCs w:val="20"/>
          <w:lang w:eastAsia="ru-RU"/>
        </w:rPr>
        <w:pict>
          <v:shape id="_x0000_s1032" type="#_x0000_t32" style="position:absolute;margin-left:327.95pt;margin-top:4.8pt;width:46.75pt;height:0;z-index:251663360" o:connectortype="straight">
            <v:stroke endarrow="block"/>
          </v:shape>
        </w:pict>
      </w:r>
      <w:r>
        <w:rPr>
          <w:rFonts w:ascii="Verdana" w:eastAsia="Times New Roman" w:hAnsi="Verdana" w:cs="Times New Roman"/>
          <w:noProof/>
          <w:color w:val="000085"/>
          <w:sz w:val="20"/>
          <w:szCs w:val="20"/>
          <w:lang w:eastAsia="ru-RU"/>
        </w:rPr>
        <w:pict>
          <v:shape id="_x0000_s1030" type="#_x0000_t32" style="position:absolute;margin-left:187.45pt;margin-top:4.8pt;width:46.75pt;height:0;z-index:251661312" o:connectortype="straight">
            <v:stroke endarrow="block"/>
          </v:shape>
        </w:pict>
      </w:r>
    </w:p>
    <w:p w:rsidR="0045587A" w:rsidRDefault="0045587A" w:rsidP="009672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5"/>
          <w:sz w:val="20"/>
          <w:szCs w:val="20"/>
          <w:lang w:eastAsia="ru-RU"/>
        </w:rPr>
      </w:pPr>
    </w:p>
    <w:p w:rsidR="0045587A" w:rsidRPr="009672AF" w:rsidRDefault="00B31A5F" w:rsidP="009672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5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85"/>
          <w:sz w:val="20"/>
          <w:szCs w:val="20"/>
          <w:lang w:eastAsia="ru-RU"/>
        </w:rPr>
        <w:pict>
          <v:rect id="_x0000_s1044" style="position:absolute;margin-left:-29.55pt;margin-top:13.85pt;width:99pt;height:42pt;z-index:251672576" fillcolor="#92d050">
            <v:textbox>
              <w:txbxContent>
                <w:p w:rsidR="00BD7AAA" w:rsidRPr="0045587A" w:rsidRDefault="00BD7AAA" w:rsidP="00BD7AAA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rFonts w:ascii="Verdana" w:eastAsia="Times New Roman" w:hAnsi="Verdana" w:cs="Times New Roman"/>
          <w:noProof/>
          <w:color w:val="000085"/>
          <w:sz w:val="20"/>
          <w:szCs w:val="20"/>
          <w:lang w:eastAsia="ru-RU"/>
        </w:rPr>
        <w:pict>
          <v:rect id="_x0000_s1040" style="position:absolute;margin-left:386.95pt;margin-top:9.5pt;width:93.75pt;height:42pt;z-index:251668480" fillcolor="#92d050">
            <v:textbox>
              <w:txbxContent>
                <w:p w:rsidR="00BD7AAA" w:rsidRPr="0045587A" w:rsidRDefault="00BD7AAA" w:rsidP="00BD7AAA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Профсоюзный орган</w:t>
                  </w:r>
                </w:p>
              </w:txbxContent>
            </v:textbox>
          </v:rect>
        </w:pict>
      </w:r>
      <w:r>
        <w:rPr>
          <w:rFonts w:ascii="Verdana" w:eastAsia="Times New Roman" w:hAnsi="Verdana" w:cs="Times New Roman"/>
          <w:noProof/>
          <w:color w:val="000085"/>
          <w:sz w:val="20"/>
          <w:szCs w:val="20"/>
          <w:lang w:eastAsia="ru-RU"/>
        </w:rPr>
        <w:pict>
          <v:rect id="_x0000_s1039" style="position:absolute;margin-left:93.7pt;margin-top:13.85pt;width:93.75pt;height:42pt;z-index:251667456" fillcolor="#92d050">
            <v:textbox>
              <w:txbxContent>
                <w:p w:rsidR="00BD7AAA" w:rsidRPr="0045587A" w:rsidRDefault="00BD7AAA" w:rsidP="00BD7AAA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Родительский комитет</w:t>
                  </w:r>
                </w:p>
              </w:txbxContent>
            </v:textbox>
          </v:rect>
        </w:pict>
      </w:r>
    </w:p>
    <w:p w:rsidR="0045587A" w:rsidRDefault="00B31A5F" w:rsidP="003C5C0B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0085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noProof/>
          <w:color w:val="000085"/>
          <w:sz w:val="26"/>
          <w:szCs w:val="26"/>
          <w:lang w:eastAsia="ru-RU"/>
        </w:rPr>
        <w:pict>
          <v:shape id="_x0000_s1066" type="#_x0000_t32" style="position:absolute;left:0;text-align:left;margin-left:-45.3pt;margin-top:1.2pt;width:3pt;height:269.25pt;z-index:251689984" o:connectortype="straight"/>
        </w:pict>
      </w:r>
      <w:r>
        <w:rPr>
          <w:rFonts w:asciiTheme="majorHAnsi" w:eastAsia="Times New Roman" w:hAnsiTheme="majorHAnsi" w:cs="Times New Roman"/>
          <w:noProof/>
          <w:color w:val="000085"/>
          <w:sz w:val="26"/>
          <w:szCs w:val="26"/>
          <w:lang w:eastAsia="ru-RU"/>
        </w:rPr>
        <w:pict>
          <v:shape id="_x0000_s1067" type="#_x0000_t32" style="position:absolute;left:0;text-align:left;margin-left:-42.3pt;margin-top:1.2pt;width:12.75pt;height:0;z-index:251691008" o:connectortype="straight">
            <v:stroke endarrow="block"/>
          </v:shape>
        </w:pict>
      </w:r>
      <w:r>
        <w:rPr>
          <w:rFonts w:asciiTheme="majorHAnsi" w:eastAsia="Times New Roman" w:hAnsiTheme="majorHAnsi" w:cs="Times New Roman"/>
          <w:noProof/>
          <w:color w:val="000085"/>
          <w:sz w:val="26"/>
          <w:szCs w:val="26"/>
          <w:lang w:eastAsia="ru-RU"/>
        </w:rPr>
        <w:pict>
          <v:shape id="_x0000_s1041" type="#_x0000_t32" style="position:absolute;left:0;text-align:left;margin-left:352.2pt;margin-top:9.45pt;width:34.75pt;height:.75pt;z-index:251669504" o:connectortype="straight">
            <v:stroke endarrow="block"/>
          </v:shape>
        </w:pict>
      </w:r>
    </w:p>
    <w:p w:rsidR="0045587A" w:rsidRDefault="00B31A5F" w:rsidP="003C5C0B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0085"/>
          <w:sz w:val="26"/>
          <w:szCs w:val="26"/>
          <w:lang w:eastAsia="ru-RU"/>
        </w:rPr>
      </w:pPr>
      <w:r w:rsidRPr="00B31A5F">
        <w:rPr>
          <w:rFonts w:ascii="Verdana" w:eastAsia="Times New Roman" w:hAnsi="Verdana" w:cs="Times New Roman"/>
          <w:noProof/>
          <w:color w:val="000085"/>
          <w:sz w:val="20"/>
          <w:szCs w:val="20"/>
          <w:lang w:eastAsia="ru-RU"/>
        </w:rPr>
        <w:pict>
          <v:shape id="_x0000_s1045" type="#_x0000_t32" style="position:absolute;left:0;text-align:left;margin-left:23.7pt;margin-top:12.15pt;width:0;height:40.35pt;z-index:251673600" o:connectortype="straight">
            <v:stroke startarrow="open" endarrow="open"/>
          </v:shape>
        </w:pict>
      </w:r>
    </w:p>
    <w:p w:rsidR="0045587A" w:rsidRDefault="0045587A" w:rsidP="003C5C0B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0085"/>
          <w:sz w:val="26"/>
          <w:szCs w:val="26"/>
          <w:lang w:eastAsia="ru-RU"/>
        </w:rPr>
      </w:pPr>
    </w:p>
    <w:p w:rsidR="0045587A" w:rsidRDefault="00B31A5F" w:rsidP="003C5C0B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0085"/>
          <w:sz w:val="26"/>
          <w:szCs w:val="26"/>
          <w:lang w:eastAsia="ru-RU"/>
        </w:rPr>
      </w:pPr>
      <w:r w:rsidRPr="00B31A5F">
        <w:rPr>
          <w:rFonts w:ascii="Verdana" w:eastAsia="Times New Roman" w:hAnsi="Verdana" w:cs="Times New Roman"/>
          <w:noProof/>
          <w:color w:val="000085"/>
          <w:sz w:val="20"/>
          <w:szCs w:val="20"/>
          <w:lang w:eastAsia="ru-RU"/>
        </w:rPr>
        <w:pict>
          <v:shape id="_x0000_s1055" type="#_x0000_t32" style="position:absolute;left:0;text-align:left;margin-left:162.45pt;margin-top:1.85pt;width:0;height:20.2pt;z-index:251680768" o:connectortype="straight">
            <v:stroke endarrow="block"/>
          </v:shape>
        </w:pict>
      </w:r>
      <w:r w:rsidRPr="00B31A5F">
        <w:rPr>
          <w:rFonts w:ascii="Verdana" w:eastAsia="Times New Roman" w:hAnsi="Verdana" w:cs="Times New Roman"/>
          <w:noProof/>
          <w:color w:val="000085"/>
          <w:sz w:val="20"/>
          <w:szCs w:val="20"/>
          <w:lang w:eastAsia="ru-RU"/>
        </w:rPr>
        <w:pict>
          <v:shape id="_x0000_s1054" type="#_x0000_t32" style="position:absolute;left:0;text-align:left;margin-left:292.2pt;margin-top:1.9pt;width:.75pt;height:59.25pt;z-index:251679744" o:connectortype="straight">
            <v:stroke endarrow="block"/>
          </v:shape>
        </w:pict>
      </w:r>
      <w:r>
        <w:rPr>
          <w:rFonts w:asciiTheme="majorHAnsi" w:eastAsia="Times New Roman" w:hAnsiTheme="majorHAnsi" w:cs="Times New Roman"/>
          <w:noProof/>
          <w:color w:val="000085"/>
          <w:sz w:val="26"/>
          <w:szCs w:val="26"/>
          <w:lang w:eastAsia="ru-RU"/>
        </w:rPr>
        <w:pict>
          <v:shape id="_x0000_s1051" type="#_x0000_t32" style="position:absolute;left:0;text-align:left;margin-left:396.45pt;margin-top:1.85pt;width:.75pt;height:59.25pt;z-index:251676672" o:connectortype="straight">
            <v:stroke endarrow="block"/>
          </v:shape>
        </w:pict>
      </w:r>
      <w:r>
        <w:rPr>
          <w:rFonts w:asciiTheme="majorHAnsi" w:eastAsia="Times New Roman" w:hAnsiTheme="majorHAnsi" w:cs="Times New Roman"/>
          <w:noProof/>
          <w:color w:val="000085"/>
          <w:sz w:val="26"/>
          <w:szCs w:val="26"/>
          <w:lang w:eastAsia="ru-RU"/>
        </w:rPr>
        <w:pict>
          <v:shape id="_x0000_s1050" type="#_x0000_t32" style="position:absolute;left:0;text-align:left;margin-left:452.7pt;margin-top:1.9pt;width:0;height:154.45pt;z-index:251675648" o:connectortype="straight">
            <v:stroke endarrow="open"/>
          </v:shape>
        </w:pict>
      </w:r>
      <w:r>
        <w:rPr>
          <w:rFonts w:asciiTheme="majorHAnsi" w:eastAsia="Times New Roman" w:hAnsiTheme="majorHAnsi" w:cs="Times New Roman"/>
          <w:noProof/>
          <w:color w:val="000085"/>
          <w:sz w:val="26"/>
          <w:szCs w:val="26"/>
          <w:lang w:eastAsia="ru-RU"/>
        </w:rPr>
        <w:pict>
          <v:shape id="_x0000_s1043" type="#_x0000_t32" style="position:absolute;left:0;text-align:left;margin-left:23.7pt;margin-top:1.85pt;width:429pt;height:.05pt;z-index:251671552" o:connectortype="straight"/>
        </w:pict>
      </w:r>
    </w:p>
    <w:p w:rsidR="0045587A" w:rsidRDefault="00B31A5F" w:rsidP="003C5C0B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0085"/>
          <w:sz w:val="26"/>
          <w:szCs w:val="26"/>
          <w:lang w:eastAsia="ru-RU"/>
        </w:rPr>
      </w:pPr>
      <w:r w:rsidRPr="00B31A5F">
        <w:rPr>
          <w:rFonts w:ascii="Verdana" w:eastAsia="Times New Roman" w:hAnsi="Verdana" w:cs="Times New Roman"/>
          <w:noProof/>
          <w:color w:val="000085"/>
          <w:sz w:val="20"/>
          <w:szCs w:val="20"/>
          <w:lang w:eastAsia="ru-RU"/>
        </w:rPr>
        <w:pict>
          <v:rect id="_x0000_s1046" style="position:absolute;left:0;text-align:left;margin-left:-22.8pt;margin-top:.7pt;width:99pt;height:48.6pt;z-index:251674624" fillcolor="#92d050">
            <v:textbox>
              <w:txbxContent>
                <w:p w:rsidR="00BD7AAA" w:rsidRDefault="00BD7AAA" w:rsidP="00BD7AAA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Заместитель </w:t>
                  </w:r>
                </w:p>
                <w:p w:rsidR="00BD7AAA" w:rsidRPr="0045587A" w:rsidRDefault="00BD7AAA" w:rsidP="00BD7AAA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по УВР</w:t>
                  </w:r>
                </w:p>
              </w:txbxContent>
            </v:textbox>
          </v:rect>
        </w:pict>
      </w:r>
      <w:r w:rsidRPr="00B31A5F">
        <w:rPr>
          <w:rFonts w:ascii="Verdana" w:eastAsia="Times New Roman" w:hAnsi="Verdana" w:cs="Times New Roman"/>
          <w:noProof/>
          <w:color w:val="000085"/>
          <w:sz w:val="20"/>
          <w:szCs w:val="20"/>
          <w:lang w:eastAsia="ru-RU"/>
        </w:rPr>
        <w:pict>
          <v:rect id="_x0000_s1056" style="position:absolute;left:0;text-align:left;margin-left:110.35pt;margin-top:4.55pt;width:99pt;height:48.6pt;z-index:251681792" fillcolor="#92d050">
            <v:textbox>
              <w:txbxContent>
                <w:p w:rsidR="00BF4ABB" w:rsidRDefault="00BF4ABB" w:rsidP="00BF4ABB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Заместитель </w:t>
                  </w:r>
                </w:p>
                <w:p w:rsidR="00BF4ABB" w:rsidRPr="0045587A" w:rsidRDefault="00BF4ABB" w:rsidP="00BF4ABB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по ВР</w:t>
                  </w:r>
                </w:p>
              </w:txbxContent>
            </v:textbox>
          </v:rect>
        </w:pict>
      </w:r>
    </w:p>
    <w:p w:rsidR="0045587A" w:rsidRDefault="00B31A5F" w:rsidP="003C5C0B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0085"/>
          <w:sz w:val="26"/>
          <w:szCs w:val="26"/>
          <w:lang w:eastAsia="ru-RU"/>
        </w:rPr>
      </w:pPr>
      <w:r w:rsidRPr="00B31A5F">
        <w:rPr>
          <w:rFonts w:ascii="Verdana" w:eastAsia="Times New Roman" w:hAnsi="Verdana" w:cs="Times New Roman"/>
          <w:noProof/>
          <w:color w:val="000085"/>
          <w:sz w:val="20"/>
          <w:szCs w:val="20"/>
          <w:lang w:eastAsia="ru-RU"/>
        </w:rPr>
        <w:pict>
          <v:shape id="_x0000_s1075" type="#_x0000_t32" style="position:absolute;left:0;text-align:left;margin-left:209.35pt;margin-top:6.55pt;width:12.35pt;height:0;flip:x;z-index:251699200" o:connectortype="straight"/>
        </w:pict>
      </w:r>
      <w:r w:rsidRPr="00B31A5F">
        <w:rPr>
          <w:rFonts w:ascii="Verdana" w:eastAsia="Times New Roman" w:hAnsi="Verdana" w:cs="Times New Roman"/>
          <w:noProof/>
          <w:color w:val="000085"/>
          <w:sz w:val="20"/>
          <w:szCs w:val="20"/>
          <w:lang w:eastAsia="ru-RU"/>
        </w:rPr>
        <w:pict>
          <v:shape id="_x0000_s1074" type="#_x0000_t32" style="position:absolute;left:0;text-align:left;margin-left:221.7pt;margin-top:6.55pt;width:.75pt;height:201.75pt;z-index:251698176" o:connectortype="straight">
            <v:stroke endarrow="block"/>
          </v:shape>
        </w:pict>
      </w:r>
      <w:r>
        <w:rPr>
          <w:rFonts w:asciiTheme="majorHAnsi" w:eastAsia="Times New Roman" w:hAnsiTheme="majorHAnsi" w:cs="Times New Roman"/>
          <w:noProof/>
          <w:color w:val="000085"/>
          <w:sz w:val="26"/>
          <w:szCs w:val="26"/>
          <w:lang w:eastAsia="ru-RU"/>
        </w:rPr>
        <w:pict>
          <v:shape id="_x0000_s1069" type="#_x0000_t32" style="position:absolute;left:0;text-align:left;margin-left:-45.3pt;margin-top:11.05pt;width:22.5pt;height:0;z-index:251693056" o:connectortype="straight">
            <v:stroke endarrow="block"/>
          </v:shape>
        </w:pict>
      </w:r>
      <w:r>
        <w:rPr>
          <w:rFonts w:asciiTheme="majorHAnsi" w:eastAsia="Times New Roman" w:hAnsiTheme="majorHAnsi" w:cs="Times New Roman"/>
          <w:noProof/>
          <w:color w:val="000085"/>
          <w:sz w:val="26"/>
          <w:szCs w:val="26"/>
          <w:lang w:eastAsia="ru-RU"/>
        </w:rPr>
        <w:pict>
          <v:shape id="_x0000_s1057" type="#_x0000_t32" style="position:absolute;left:0;text-align:left;margin-left:76.2pt;margin-top:11.05pt;width:34.15pt;height:0;z-index:251682816" o:connectortype="straight">
            <v:stroke startarrow="open" endarrow="open"/>
          </v:shape>
        </w:pict>
      </w:r>
    </w:p>
    <w:p w:rsidR="0045587A" w:rsidRDefault="00B31A5F" w:rsidP="003C5C0B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0085"/>
          <w:sz w:val="26"/>
          <w:szCs w:val="26"/>
          <w:lang w:eastAsia="ru-RU"/>
        </w:rPr>
      </w:pPr>
      <w:r w:rsidRPr="00B31A5F">
        <w:rPr>
          <w:rFonts w:ascii="Verdana" w:eastAsia="Times New Roman" w:hAnsi="Verdana" w:cs="Times New Roman"/>
          <w:noProof/>
          <w:color w:val="000085"/>
          <w:sz w:val="20"/>
          <w:szCs w:val="20"/>
          <w:lang w:eastAsia="ru-RU"/>
        </w:rPr>
        <w:pict>
          <v:shape id="_x0000_s1058" type="#_x0000_t32" style="position:absolute;left:0;text-align:left;margin-left:23.7pt;margin-top:13.5pt;width:.75pt;height:37.05pt;z-index:251683840" o:connectortype="straight">
            <v:stroke endarrow="block"/>
          </v:shape>
        </w:pict>
      </w:r>
      <w:r w:rsidRPr="00B31A5F">
        <w:rPr>
          <w:rFonts w:ascii="Verdana" w:eastAsia="Times New Roman" w:hAnsi="Verdana" w:cs="Times New Roman"/>
          <w:noProof/>
          <w:color w:val="000085"/>
          <w:sz w:val="20"/>
          <w:szCs w:val="20"/>
          <w:lang w:eastAsia="ru-RU"/>
        </w:rPr>
        <w:pict>
          <v:rect id="_x0000_s1053" style="position:absolute;left:0;text-align:left;margin-left:234.2pt;margin-top:8.55pt;width:99pt;height:42pt;z-index:251678720" fillcolor="#92d050">
            <v:textbox style="mso-next-textbox:#_x0000_s1053">
              <w:txbxContent>
                <w:p w:rsidR="00BF4ABB" w:rsidRPr="0045587A" w:rsidRDefault="00BF4ABB" w:rsidP="00BF4ABB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Социальный педагог</w:t>
                  </w:r>
                </w:p>
              </w:txbxContent>
            </v:textbox>
          </v:rect>
        </w:pict>
      </w:r>
      <w:r w:rsidRPr="00B31A5F">
        <w:rPr>
          <w:rFonts w:ascii="Verdana" w:eastAsia="Times New Roman" w:hAnsi="Verdana" w:cs="Times New Roman"/>
          <w:noProof/>
          <w:color w:val="000085"/>
          <w:sz w:val="20"/>
          <w:szCs w:val="20"/>
          <w:lang w:eastAsia="ru-RU"/>
        </w:rPr>
        <w:pict>
          <v:rect id="_x0000_s1052" style="position:absolute;left:0;text-align:left;margin-left:344.7pt;margin-top:8.55pt;width:99pt;height:42pt;z-index:251677696" fillcolor="#92d050">
            <v:textbox style="mso-next-textbox:#_x0000_s1052">
              <w:txbxContent>
                <w:p w:rsidR="00BF4ABB" w:rsidRPr="0045587A" w:rsidRDefault="00302997" w:rsidP="00BF4ABB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За</w:t>
                  </w:r>
                  <w:r w:rsidR="0011633C">
                    <w:rPr>
                      <w:rFonts w:asciiTheme="majorHAnsi" w:hAnsiTheme="majorHAnsi"/>
                    </w:rPr>
                    <w:t>вхоз</w:t>
                  </w:r>
                </w:p>
              </w:txbxContent>
            </v:textbox>
          </v:rect>
        </w:pict>
      </w:r>
    </w:p>
    <w:p w:rsidR="0045587A" w:rsidRDefault="00B31A5F" w:rsidP="003C5C0B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0085"/>
          <w:sz w:val="26"/>
          <w:szCs w:val="26"/>
          <w:lang w:eastAsia="ru-RU"/>
        </w:rPr>
      </w:pPr>
      <w:r w:rsidRPr="00B31A5F">
        <w:rPr>
          <w:rFonts w:ascii="Verdana" w:eastAsia="Times New Roman" w:hAnsi="Verdana" w:cs="Times New Roman"/>
          <w:noProof/>
          <w:color w:val="000085"/>
          <w:sz w:val="20"/>
          <w:szCs w:val="20"/>
          <w:lang w:eastAsia="ru-RU"/>
        </w:rPr>
        <w:pict>
          <v:shape id="_x0000_s1062" type="#_x0000_t32" style="position:absolute;left:0;text-align:left;margin-left:161.7pt;margin-top:.55pt;width:.75pt;height:118.1pt;z-index:251687936" o:connectortype="straight">
            <v:stroke endarrow="block"/>
          </v:shape>
        </w:pict>
      </w:r>
    </w:p>
    <w:p w:rsidR="0045587A" w:rsidRDefault="00B31A5F" w:rsidP="003C5C0B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0085"/>
          <w:sz w:val="26"/>
          <w:szCs w:val="26"/>
          <w:lang w:eastAsia="ru-RU"/>
        </w:rPr>
      </w:pPr>
      <w:r w:rsidRPr="00B31A5F">
        <w:rPr>
          <w:rFonts w:ascii="Verdana" w:eastAsia="Times New Roman" w:hAnsi="Verdana" w:cs="Times New Roman"/>
          <w:noProof/>
          <w:color w:val="000085"/>
          <w:sz w:val="20"/>
          <w:szCs w:val="20"/>
          <w:lang w:eastAsia="ru-RU"/>
        </w:rPr>
        <w:pict>
          <v:shape id="_x0000_s1081" type="#_x0000_t32" style="position:absolute;left:0;text-align:left;margin-left:364.2pt;margin-top:16.25pt;width:0;height:212.25pt;z-index:251705344" o:connectortype="straight">
            <v:stroke endarrow="block"/>
          </v:shape>
        </w:pict>
      </w:r>
      <w:r w:rsidRPr="00B31A5F">
        <w:rPr>
          <w:rFonts w:ascii="Verdana" w:eastAsia="Times New Roman" w:hAnsi="Verdana" w:cs="Times New Roman"/>
          <w:noProof/>
          <w:color w:val="000085"/>
          <w:sz w:val="20"/>
          <w:szCs w:val="20"/>
          <w:lang w:eastAsia="ru-RU"/>
        </w:rPr>
        <w:pict>
          <v:shape id="_x0000_s1079" type="#_x0000_t32" style="position:absolute;left:0;text-align:left;margin-left:318.45pt;margin-top:16.25pt;width:.75pt;height:212.25pt;z-index:251703296" o:connectortype="straight">
            <v:stroke endarrow="block"/>
          </v:shape>
        </w:pict>
      </w:r>
      <w:r w:rsidRPr="00B31A5F">
        <w:rPr>
          <w:rFonts w:ascii="Verdana" w:eastAsia="Times New Roman" w:hAnsi="Verdana" w:cs="Times New Roman"/>
          <w:noProof/>
          <w:color w:val="000085"/>
          <w:sz w:val="20"/>
          <w:szCs w:val="20"/>
          <w:lang w:eastAsia="ru-RU"/>
        </w:rPr>
        <w:pict>
          <v:rect id="_x0000_s1059" style="position:absolute;left:0;text-align:left;margin-left:-22.8pt;margin-top:16.25pt;width:99pt;height:48.6pt;z-index:251684864" fillcolor="#92d050">
            <v:textbox>
              <w:txbxContent>
                <w:p w:rsidR="00BF4ABB" w:rsidRPr="0045587A" w:rsidRDefault="00BF4ABB" w:rsidP="00BF4ABB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Методический совет</w:t>
                  </w:r>
                </w:p>
              </w:txbxContent>
            </v:textbox>
          </v:rect>
        </w:pict>
      </w:r>
    </w:p>
    <w:p w:rsidR="0045587A" w:rsidRDefault="0045587A" w:rsidP="003C5C0B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0085"/>
          <w:sz w:val="26"/>
          <w:szCs w:val="26"/>
          <w:lang w:eastAsia="ru-RU"/>
        </w:rPr>
      </w:pPr>
    </w:p>
    <w:p w:rsidR="0045587A" w:rsidRDefault="00B31A5F" w:rsidP="003C5C0B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0085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noProof/>
          <w:color w:val="000085"/>
          <w:sz w:val="26"/>
          <w:szCs w:val="26"/>
          <w:lang w:eastAsia="ru-RU"/>
        </w:rPr>
        <w:pict>
          <v:shape id="_x0000_s1070" type="#_x0000_t32" style="position:absolute;left:0;text-align:left;margin-left:-45.3pt;margin-top:8.15pt;width:22.5pt;height:0;z-index:251694080" o:connectortype="straight">
            <v:stroke endarrow="block"/>
          </v:shape>
        </w:pict>
      </w:r>
    </w:p>
    <w:p w:rsidR="0045587A" w:rsidRDefault="00B31A5F" w:rsidP="003C5C0B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0085"/>
          <w:sz w:val="26"/>
          <w:szCs w:val="26"/>
          <w:lang w:eastAsia="ru-RU"/>
        </w:rPr>
      </w:pPr>
      <w:r w:rsidRPr="00B31A5F">
        <w:rPr>
          <w:rFonts w:ascii="Verdana" w:eastAsia="Times New Roman" w:hAnsi="Verdana" w:cs="Times New Roman"/>
          <w:noProof/>
          <w:color w:val="000085"/>
          <w:sz w:val="20"/>
          <w:szCs w:val="20"/>
          <w:lang w:eastAsia="ru-RU"/>
        </w:rPr>
        <w:pict>
          <v:rect id="_x0000_s1076" style="position:absolute;left:0;text-align:left;margin-left:381.7pt;margin-top:16.15pt;width:86.75pt;height:42pt;z-index:251700224" fillcolor="#92d050">
            <v:textbox style="mso-next-textbox:#_x0000_s1076">
              <w:txbxContent>
                <w:p w:rsidR="00BF4ABB" w:rsidRPr="0045587A" w:rsidRDefault="00302997" w:rsidP="00BF4ABB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Библиотекарь</w:t>
                  </w:r>
                </w:p>
              </w:txbxContent>
            </v:textbox>
          </v:rect>
        </w:pict>
      </w:r>
      <w:r w:rsidRPr="00B31A5F">
        <w:rPr>
          <w:rFonts w:ascii="Verdana" w:eastAsia="Times New Roman" w:hAnsi="Verdana" w:cs="Times New Roman"/>
          <w:noProof/>
          <w:color w:val="000085"/>
          <w:sz w:val="20"/>
          <w:szCs w:val="20"/>
          <w:lang w:eastAsia="ru-RU"/>
        </w:rPr>
        <w:pict>
          <v:shape id="_x0000_s1060" type="#_x0000_t32" style="position:absolute;left:0;text-align:left;margin-left:24.45pt;margin-top:11.5pt;width:.75pt;height:37.05pt;z-index:251685888" o:connectortype="straight">
            <v:stroke endarrow="block"/>
          </v:shape>
        </w:pict>
      </w:r>
    </w:p>
    <w:p w:rsidR="0045587A" w:rsidRDefault="0045587A" w:rsidP="003C5C0B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0085"/>
          <w:sz w:val="26"/>
          <w:szCs w:val="26"/>
          <w:lang w:eastAsia="ru-RU"/>
        </w:rPr>
      </w:pPr>
    </w:p>
    <w:p w:rsidR="0045587A" w:rsidRDefault="00B31A5F" w:rsidP="003C5C0B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0085"/>
          <w:sz w:val="26"/>
          <w:szCs w:val="26"/>
          <w:lang w:eastAsia="ru-RU"/>
        </w:rPr>
      </w:pPr>
      <w:r w:rsidRPr="00B31A5F">
        <w:rPr>
          <w:rFonts w:ascii="Verdana" w:eastAsia="Times New Roman" w:hAnsi="Verdana" w:cs="Times New Roman"/>
          <w:noProof/>
          <w:color w:val="000085"/>
          <w:sz w:val="20"/>
          <w:szCs w:val="20"/>
          <w:lang w:eastAsia="ru-RU"/>
        </w:rPr>
        <w:pict>
          <v:rect id="_x0000_s1065" style="position:absolute;left:0;text-align:left;margin-left:110.35pt;margin-top:13.5pt;width:99pt;height:48.6pt;z-index:251688960" fillcolor="#92d050">
            <v:textbox>
              <w:txbxContent>
                <w:p w:rsidR="00BF4ABB" w:rsidRPr="0045587A" w:rsidRDefault="00BF4ABB" w:rsidP="00BF4ABB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МО классных руководителей</w:t>
                  </w:r>
                </w:p>
              </w:txbxContent>
            </v:textbox>
          </v:rect>
        </w:pict>
      </w:r>
      <w:r w:rsidRPr="00B31A5F">
        <w:rPr>
          <w:rFonts w:ascii="Verdana" w:eastAsia="Times New Roman" w:hAnsi="Verdana" w:cs="Times New Roman"/>
          <w:noProof/>
          <w:color w:val="000085"/>
          <w:sz w:val="20"/>
          <w:szCs w:val="20"/>
          <w:lang w:eastAsia="ru-RU"/>
        </w:rPr>
        <w:pict>
          <v:rect id="_x0000_s1061" style="position:absolute;left:0;text-align:left;margin-left:-16.4pt;margin-top:13.5pt;width:99pt;height:48.6pt;z-index:251686912" fillcolor="#92d050">
            <v:textbox>
              <w:txbxContent>
                <w:p w:rsidR="00BF4ABB" w:rsidRDefault="00BF4ABB" w:rsidP="00BF4ABB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Предметные </w:t>
                  </w:r>
                </w:p>
                <w:p w:rsidR="00BF4ABB" w:rsidRPr="0045587A" w:rsidRDefault="00BF4ABB" w:rsidP="00BF4ABB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МО</w:t>
                  </w:r>
                </w:p>
              </w:txbxContent>
            </v:textbox>
          </v:rect>
        </w:pict>
      </w:r>
    </w:p>
    <w:p w:rsidR="00BD7AAA" w:rsidRDefault="00B31A5F" w:rsidP="003C5C0B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0085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noProof/>
          <w:color w:val="000085"/>
          <w:sz w:val="26"/>
          <w:szCs w:val="26"/>
          <w:lang w:eastAsia="ru-RU"/>
        </w:rPr>
        <w:pict>
          <v:shape id="_x0000_s1077" type="#_x0000_t32" style="position:absolute;left:0;text-align:left;margin-left:452.7pt;margin-top:5.55pt;width:0;height:39pt;z-index:251701248" o:connectortype="straight">
            <v:stroke endarrow="block"/>
          </v:shape>
        </w:pict>
      </w:r>
    </w:p>
    <w:p w:rsidR="00BD7AAA" w:rsidRDefault="00B31A5F" w:rsidP="003C5C0B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0085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noProof/>
          <w:color w:val="000085"/>
          <w:sz w:val="26"/>
          <w:szCs w:val="26"/>
          <w:lang w:eastAsia="ru-RU"/>
        </w:rPr>
        <w:pict>
          <v:shape id="_x0000_s1068" type="#_x0000_t32" style="position:absolute;left:0;text-align:left;margin-left:-42.3pt;margin-top:7.55pt;width:25.9pt;height:0;z-index:251692032" o:connectortype="straight">
            <v:stroke endarrow="block"/>
          </v:shape>
        </w:pict>
      </w:r>
    </w:p>
    <w:p w:rsidR="00BD7AAA" w:rsidRDefault="00B31A5F" w:rsidP="003C5C0B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0085"/>
          <w:sz w:val="26"/>
          <w:szCs w:val="26"/>
          <w:lang w:eastAsia="ru-RU"/>
        </w:rPr>
      </w:pPr>
      <w:r w:rsidRPr="00B31A5F">
        <w:rPr>
          <w:rFonts w:ascii="Verdana" w:eastAsia="Times New Roman" w:hAnsi="Verdana" w:cs="Times New Roman"/>
          <w:noProof/>
          <w:color w:val="000085"/>
          <w:sz w:val="20"/>
          <w:szCs w:val="20"/>
          <w:lang w:eastAsia="ru-RU"/>
        </w:rPr>
        <w:pict>
          <v:shape id="_x0000_s1071" type="#_x0000_t32" style="position:absolute;left:0;text-align:left;margin-left:25.2pt;margin-top:9.5pt;width:.05pt;height:78.75pt;z-index:251695104" o:connectortype="straight">
            <v:stroke endarrow="block"/>
          </v:shape>
        </w:pict>
      </w:r>
      <w:r w:rsidRPr="00B31A5F">
        <w:rPr>
          <w:rFonts w:ascii="Verdana" w:eastAsia="Times New Roman" w:hAnsi="Verdana" w:cs="Times New Roman"/>
          <w:noProof/>
          <w:color w:val="000085"/>
          <w:sz w:val="20"/>
          <w:szCs w:val="20"/>
          <w:lang w:eastAsia="ru-RU"/>
        </w:rPr>
        <w:pict>
          <v:shape id="_x0000_s1072" type="#_x0000_t32" style="position:absolute;left:0;text-align:left;margin-left:160.95pt;margin-top:9.5pt;width:0;height:78.75pt;z-index:251696128" o:connectortype="straight">
            <v:stroke endarrow="block"/>
          </v:shape>
        </w:pict>
      </w:r>
      <w:r w:rsidRPr="00B31A5F">
        <w:rPr>
          <w:rFonts w:ascii="Verdana" w:eastAsia="Times New Roman" w:hAnsi="Verdana" w:cs="Times New Roman"/>
          <w:noProof/>
          <w:color w:val="000085"/>
          <w:sz w:val="20"/>
          <w:szCs w:val="20"/>
          <w:lang w:eastAsia="ru-RU"/>
        </w:rPr>
        <w:pict>
          <v:rect id="_x0000_s1078" style="position:absolute;left:0;text-align:left;margin-left:381.7pt;margin-top:9.5pt;width:86.75pt;height:42pt;z-index:251702272" fillcolor="#92d050">
            <v:textbox style="mso-next-textbox:#_x0000_s1078">
              <w:txbxContent>
                <w:p w:rsidR="00302997" w:rsidRPr="0045587A" w:rsidRDefault="00302997" w:rsidP="00302997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Техперсонал</w:t>
                  </w:r>
                </w:p>
              </w:txbxContent>
            </v:textbox>
          </v:rect>
        </w:pict>
      </w:r>
      <w:r w:rsidRPr="00B31A5F">
        <w:rPr>
          <w:rFonts w:ascii="Verdana" w:eastAsia="Times New Roman" w:hAnsi="Verdana" w:cs="Times New Roman"/>
          <w:noProof/>
          <w:color w:val="000085"/>
          <w:sz w:val="20"/>
          <w:szCs w:val="20"/>
          <w:lang w:eastAsia="ru-RU"/>
        </w:rPr>
        <w:pict>
          <v:rect id="_x0000_s1073" style="position:absolute;left:0;text-align:left;margin-left:180.5pt;margin-top:15.5pt;width:99pt;height:48.6pt;z-index:251697152" fillcolor="#92d050">
            <v:textbox>
              <w:txbxContent>
                <w:p w:rsidR="00BF4ABB" w:rsidRPr="0045587A" w:rsidRDefault="00BF4ABB" w:rsidP="00BF4ABB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Старшая вожатая</w:t>
                  </w:r>
                </w:p>
              </w:txbxContent>
            </v:textbox>
          </v:rect>
        </w:pict>
      </w:r>
    </w:p>
    <w:p w:rsidR="00BD7AAA" w:rsidRDefault="00BD7AAA" w:rsidP="003C5C0B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0085"/>
          <w:sz w:val="26"/>
          <w:szCs w:val="26"/>
          <w:lang w:eastAsia="ru-RU"/>
        </w:rPr>
      </w:pPr>
    </w:p>
    <w:p w:rsidR="00BD7AAA" w:rsidRDefault="00BD7AAA" w:rsidP="003C5C0B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0085"/>
          <w:sz w:val="26"/>
          <w:szCs w:val="26"/>
          <w:lang w:eastAsia="ru-RU"/>
        </w:rPr>
      </w:pPr>
    </w:p>
    <w:p w:rsidR="00BD7AAA" w:rsidRDefault="00B31A5F" w:rsidP="003C5C0B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0085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noProof/>
          <w:color w:val="000085"/>
          <w:sz w:val="26"/>
          <w:szCs w:val="26"/>
          <w:lang w:eastAsia="ru-RU"/>
        </w:rPr>
        <w:pict>
          <v:shape id="_x0000_s1080" type="#_x0000_t32" style="position:absolute;left:0;text-align:left;margin-left:226.2pt;margin-top:11.55pt;width:0;height:24.15pt;z-index:251704320" o:connectortype="straight">
            <v:stroke endarrow="block"/>
          </v:shape>
        </w:pict>
      </w:r>
    </w:p>
    <w:p w:rsidR="00BD7AAA" w:rsidRDefault="00BD7AAA" w:rsidP="003C5C0B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0085"/>
          <w:sz w:val="26"/>
          <w:szCs w:val="26"/>
          <w:lang w:eastAsia="ru-RU"/>
        </w:rPr>
      </w:pPr>
    </w:p>
    <w:p w:rsidR="00BD7AAA" w:rsidRDefault="00B31A5F" w:rsidP="003C5C0B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0085"/>
          <w:sz w:val="26"/>
          <w:szCs w:val="26"/>
          <w:lang w:eastAsia="ru-RU"/>
        </w:rPr>
      </w:pPr>
      <w:r w:rsidRPr="00B31A5F">
        <w:rPr>
          <w:rFonts w:ascii="Verdana" w:eastAsia="Times New Roman" w:hAnsi="Verdana" w:cs="Times New Roman"/>
          <w:noProof/>
          <w:color w:val="000085"/>
          <w:sz w:val="20"/>
          <w:szCs w:val="20"/>
          <w:lang w:eastAsia="ru-RU"/>
        </w:rPr>
        <w:pict>
          <v:rect id="_x0000_s1082" style="position:absolute;left:0;text-align:left;margin-left:-29.55pt;margin-top:.65pt;width:416.5pt;height:48.6pt;z-index:251706368" fillcolor="#92d050">
            <v:textbox>
              <w:txbxContent>
                <w:p w:rsidR="00302997" w:rsidRDefault="00302997" w:rsidP="00302997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Учащиеся школы, родители, общественность, </w:t>
                  </w:r>
                </w:p>
                <w:p w:rsidR="00302997" w:rsidRPr="0045587A" w:rsidRDefault="00302997" w:rsidP="00302997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органы ученического самоуправления</w:t>
                  </w:r>
                </w:p>
              </w:txbxContent>
            </v:textbox>
          </v:rect>
        </w:pict>
      </w:r>
    </w:p>
    <w:p w:rsidR="00BD7AAA" w:rsidRDefault="00BD7AAA" w:rsidP="003C5C0B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0085"/>
          <w:sz w:val="26"/>
          <w:szCs w:val="26"/>
          <w:lang w:eastAsia="ru-RU"/>
        </w:rPr>
      </w:pPr>
    </w:p>
    <w:p w:rsidR="00BD7AAA" w:rsidRDefault="00BD7AAA" w:rsidP="003C5C0B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0085"/>
          <w:sz w:val="26"/>
          <w:szCs w:val="26"/>
          <w:lang w:eastAsia="ru-RU"/>
        </w:rPr>
      </w:pPr>
    </w:p>
    <w:p w:rsidR="00BF4ABB" w:rsidRDefault="00BF4ABB" w:rsidP="003C5C0B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0085"/>
          <w:sz w:val="26"/>
          <w:szCs w:val="26"/>
          <w:lang w:eastAsia="ru-RU"/>
        </w:rPr>
      </w:pPr>
    </w:p>
    <w:p w:rsidR="00BF4ABB" w:rsidRDefault="00BF4ABB" w:rsidP="003C5C0B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0085"/>
          <w:sz w:val="26"/>
          <w:szCs w:val="26"/>
          <w:lang w:eastAsia="ru-RU"/>
        </w:rPr>
      </w:pPr>
    </w:p>
    <w:p w:rsidR="0011633C" w:rsidRDefault="009672AF" w:rsidP="003C5C0B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0085"/>
          <w:sz w:val="26"/>
          <w:szCs w:val="26"/>
          <w:lang w:eastAsia="ru-RU"/>
        </w:rPr>
      </w:pPr>
      <w:r w:rsidRPr="003C5C0B">
        <w:rPr>
          <w:rFonts w:asciiTheme="majorHAnsi" w:eastAsia="Times New Roman" w:hAnsiTheme="majorHAnsi" w:cs="Times New Roman"/>
          <w:color w:val="000085"/>
          <w:sz w:val="26"/>
          <w:szCs w:val="26"/>
          <w:lang w:eastAsia="ru-RU"/>
        </w:rPr>
        <w:t xml:space="preserve">Управление школой осуществляется в соответствии с Законом </w:t>
      </w:r>
    </w:p>
    <w:p w:rsidR="003C5C0B" w:rsidRPr="0011633C" w:rsidRDefault="0011633C" w:rsidP="003C5C0B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</w:pP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lastRenderedPageBreak/>
        <w:t xml:space="preserve">Управление школой осуществляется в соответствии с Законом </w:t>
      </w:r>
      <w:r w:rsidR="009672AF"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Российской Федерации «Об образовании» и Типовым положением об общеобразовательном учреждении в Российской Федерации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  <w:r w:rsidR="003C5C0B"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 xml:space="preserve"> </w:t>
      </w:r>
      <w:r w:rsidR="009672AF"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Управление школой осуществляется на основе сочетания принципов самоуправления коллектива и единоначалия.</w:t>
      </w:r>
    </w:p>
    <w:p w:rsidR="003C5C0B" w:rsidRPr="0011633C" w:rsidRDefault="009672AF" w:rsidP="003C5C0B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</w:pP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В основу положена пятиуровневая структура управления.</w:t>
      </w:r>
    </w:p>
    <w:p w:rsidR="003C5C0B" w:rsidRPr="0011633C" w:rsidRDefault="009672AF" w:rsidP="003C5C0B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</w:pP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u w:val="single"/>
          <w:lang w:eastAsia="ru-RU"/>
        </w:rPr>
        <w:t>Первый уровень структуры</w:t>
      </w: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 xml:space="preserve"> – уровень директора (по содержанию – это уровень стратегического управления). Директор школы определяет совместно с </w:t>
      </w:r>
      <w:r w:rsidR="003C5C0B"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 xml:space="preserve">Управляющим </w:t>
      </w: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Советом школы стратегию развития школы, представляет её интересы в государственных и общественных инстанциях.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  <w:r w:rsidR="003C5C0B"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 xml:space="preserve"> </w:t>
      </w:r>
    </w:p>
    <w:p w:rsidR="003C5C0B" w:rsidRPr="0011633C" w:rsidRDefault="009672AF" w:rsidP="003C5C0B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</w:pP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u w:val="single"/>
          <w:lang w:eastAsia="ru-RU"/>
        </w:rPr>
        <w:t>На втором уровне структуры</w:t>
      </w: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 xml:space="preserve"> (по содержанию – это тоже уровень стратегического управления) функционируют традиционные субъекты управления: </w:t>
      </w:r>
      <w:r w:rsidR="003C5C0B"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Управляющий с</w:t>
      </w: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овет школы, педагогический совет, родительский комитет, Общее собрание коллектива, профсоюзный орган.</w:t>
      </w:r>
      <w:r w:rsidR="003C5C0B"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 xml:space="preserve"> </w:t>
      </w:r>
    </w:p>
    <w:p w:rsidR="003C5C0B" w:rsidRPr="0011633C" w:rsidRDefault="009672AF" w:rsidP="003C5C0B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</w:pP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u w:val="single"/>
          <w:lang w:eastAsia="ru-RU"/>
        </w:rPr>
        <w:t>Третий уровень структуры управления</w:t>
      </w: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 xml:space="preserve"> (по содержанию – это уровень тактического управления) – уровень заместителей директора. Этот уровень представлен также методическим советом. Методический совет – коллегиальный совещательный орган, в состав которого входят руководители школьных МО.</w:t>
      </w:r>
    </w:p>
    <w:p w:rsidR="003C5C0B" w:rsidRPr="0011633C" w:rsidRDefault="009672AF" w:rsidP="003C5C0B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</w:pP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u w:val="single"/>
          <w:lang w:eastAsia="ru-RU"/>
        </w:rPr>
        <w:t>Четвертый уровень организационной структуры управления</w:t>
      </w: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 xml:space="preserve"> – уровень учителей, функциональных служб (по содержанию – это уровень оперативного управления), структурных подразделений школы. Методические объединения – структурные подразделения методической службы школы, объединяют учителей одной образовательной области.</w:t>
      </w:r>
    </w:p>
    <w:p w:rsidR="009672AF" w:rsidRPr="0011633C" w:rsidRDefault="009672AF" w:rsidP="003C5C0B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</w:pP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u w:val="single"/>
          <w:lang w:eastAsia="ru-RU"/>
        </w:rPr>
        <w:t>Пятый уровень организационной структуры</w:t>
      </w: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 xml:space="preserve"> – уровень учащихся. По содержанию – это тоже уровень оперативного управления, но из-за особой специфичности субъектов, этот уровень скорее можно назвать уровнем «</w:t>
      </w:r>
      <w:proofErr w:type="spellStart"/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соуправления</w:t>
      </w:r>
      <w:proofErr w:type="spellEnd"/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». Иерархические связи по отношению к субъектам пятого уровня предполагают курирование, помощь, педагогическое руководство.</w:t>
      </w:r>
      <w:r w:rsidR="003C5C0B"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 xml:space="preserve"> </w:t>
      </w: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В школе созданы органы ученического самоуправления, ученические организации.</w:t>
      </w:r>
    </w:p>
    <w:p w:rsidR="00877298" w:rsidRPr="0011633C" w:rsidRDefault="009672AF" w:rsidP="00877298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</w:pP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Формами самоуправления школы являются: </w:t>
      </w:r>
      <w:r w:rsidR="003C5C0B"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Управляющий с</w:t>
      </w: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овет школы, Общее собрание коллектива, Педагогический совет, Родительский комитет.</w:t>
      </w:r>
    </w:p>
    <w:p w:rsidR="00877298" w:rsidRPr="0011633C" w:rsidRDefault="00877298" w:rsidP="00877298">
      <w:pPr>
        <w:pStyle w:val="a7"/>
        <w:spacing w:after="0"/>
        <w:ind w:left="0" w:firstLine="708"/>
        <w:jc w:val="both"/>
        <w:rPr>
          <w:rFonts w:asciiTheme="majorHAnsi" w:hAnsiTheme="majorHAnsi"/>
          <w:color w:val="006600"/>
          <w:sz w:val="26"/>
          <w:szCs w:val="26"/>
        </w:rPr>
      </w:pPr>
      <w:r w:rsidRPr="0011633C">
        <w:rPr>
          <w:rFonts w:asciiTheme="majorHAnsi" w:hAnsiTheme="majorHAnsi"/>
          <w:color w:val="006600"/>
          <w:sz w:val="26"/>
          <w:szCs w:val="26"/>
        </w:rPr>
        <w:lastRenderedPageBreak/>
        <w:t>Управляющий совет состоит из избранных, кооптированных и назначенных (делегированных) членов, представляющих:</w:t>
      </w:r>
    </w:p>
    <w:p w:rsidR="00877298" w:rsidRPr="0011633C" w:rsidRDefault="00877298" w:rsidP="00877298">
      <w:pPr>
        <w:pStyle w:val="a7"/>
        <w:spacing w:after="0"/>
        <w:ind w:left="0" w:firstLine="708"/>
        <w:jc w:val="both"/>
        <w:rPr>
          <w:rFonts w:asciiTheme="majorHAnsi" w:hAnsiTheme="majorHAnsi"/>
          <w:color w:val="006600"/>
          <w:sz w:val="26"/>
          <w:szCs w:val="26"/>
        </w:rPr>
      </w:pPr>
      <w:r w:rsidRPr="0011633C">
        <w:rPr>
          <w:rFonts w:asciiTheme="majorHAnsi" w:hAnsiTheme="majorHAnsi"/>
          <w:color w:val="006600"/>
          <w:sz w:val="26"/>
          <w:szCs w:val="26"/>
        </w:rPr>
        <w:t xml:space="preserve">а) </w:t>
      </w:r>
      <w:r w:rsidRPr="0011633C">
        <w:rPr>
          <w:rFonts w:asciiTheme="majorHAnsi" w:hAnsiTheme="majorHAnsi"/>
          <w:color w:val="006600"/>
          <w:sz w:val="26"/>
          <w:szCs w:val="26"/>
        </w:rPr>
        <w:tab/>
        <w:t>родителей (законных представителей) обучающихся всех ступеней общего образования;</w:t>
      </w:r>
    </w:p>
    <w:p w:rsidR="00877298" w:rsidRPr="0011633C" w:rsidRDefault="00877298" w:rsidP="00877298">
      <w:pPr>
        <w:pStyle w:val="a7"/>
        <w:spacing w:after="0"/>
        <w:ind w:left="0" w:firstLine="708"/>
        <w:jc w:val="both"/>
        <w:rPr>
          <w:rFonts w:asciiTheme="majorHAnsi" w:hAnsiTheme="majorHAnsi"/>
          <w:color w:val="006600"/>
          <w:sz w:val="26"/>
          <w:szCs w:val="26"/>
        </w:rPr>
      </w:pPr>
      <w:r w:rsidRPr="0011633C">
        <w:rPr>
          <w:rFonts w:asciiTheme="majorHAnsi" w:hAnsiTheme="majorHAnsi"/>
          <w:color w:val="006600"/>
          <w:sz w:val="26"/>
          <w:szCs w:val="26"/>
        </w:rPr>
        <w:t xml:space="preserve">б) </w:t>
      </w:r>
      <w:r w:rsidRPr="0011633C">
        <w:rPr>
          <w:rFonts w:asciiTheme="majorHAnsi" w:hAnsiTheme="majorHAnsi"/>
          <w:color w:val="006600"/>
          <w:sz w:val="26"/>
          <w:szCs w:val="26"/>
        </w:rPr>
        <w:tab/>
        <w:t>работников общеобразовательного учреждения, в т.ч. директора;</w:t>
      </w:r>
    </w:p>
    <w:p w:rsidR="00877298" w:rsidRPr="0011633C" w:rsidRDefault="00877298" w:rsidP="00877298">
      <w:pPr>
        <w:pStyle w:val="a7"/>
        <w:spacing w:after="0"/>
        <w:ind w:left="0" w:firstLine="708"/>
        <w:jc w:val="both"/>
        <w:rPr>
          <w:rFonts w:asciiTheme="majorHAnsi" w:hAnsiTheme="majorHAnsi"/>
          <w:color w:val="006600"/>
          <w:sz w:val="26"/>
          <w:szCs w:val="26"/>
        </w:rPr>
      </w:pPr>
      <w:r w:rsidRPr="0011633C">
        <w:rPr>
          <w:rFonts w:asciiTheme="majorHAnsi" w:hAnsiTheme="majorHAnsi"/>
          <w:color w:val="006600"/>
          <w:sz w:val="26"/>
          <w:szCs w:val="26"/>
        </w:rPr>
        <w:t>в)</w:t>
      </w:r>
      <w:r w:rsidRPr="0011633C">
        <w:rPr>
          <w:rFonts w:asciiTheme="majorHAnsi" w:hAnsiTheme="majorHAnsi"/>
          <w:color w:val="006600"/>
          <w:sz w:val="26"/>
          <w:szCs w:val="26"/>
        </w:rPr>
        <w:tab/>
      </w:r>
      <w:proofErr w:type="gramStart"/>
      <w:r w:rsidRPr="0011633C">
        <w:rPr>
          <w:rFonts w:asciiTheme="majorHAnsi" w:hAnsiTheme="majorHAnsi"/>
          <w:color w:val="006600"/>
          <w:sz w:val="26"/>
          <w:szCs w:val="26"/>
        </w:rPr>
        <w:t>обучающихся</w:t>
      </w:r>
      <w:proofErr w:type="gramEnd"/>
      <w:r w:rsidRPr="0011633C">
        <w:rPr>
          <w:rFonts w:asciiTheme="majorHAnsi" w:hAnsiTheme="majorHAnsi"/>
          <w:color w:val="006600"/>
          <w:sz w:val="26"/>
          <w:szCs w:val="26"/>
        </w:rPr>
        <w:t xml:space="preserve"> (как правило, третьей ступени общего образования).</w:t>
      </w:r>
    </w:p>
    <w:p w:rsidR="00877298" w:rsidRPr="0011633C" w:rsidRDefault="00877298" w:rsidP="00877298">
      <w:pPr>
        <w:pStyle w:val="a7"/>
        <w:spacing w:after="0"/>
        <w:ind w:left="0" w:firstLine="708"/>
        <w:jc w:val="both"/>
        <w:rPr>
          <w:rFonts w:asciiTheme="majorHAnsi" w:hAnsiTheme="majorHAnsi"/>
          <w:color w:val="006600"/>
          <w:sz w:val="26"/>
          <w:szCs w:val="26"/>
        </w:rPr>
      </w:pPr>
      <w:r w:rsidRPr="0011633C">
        <w:rPr>
          <w:rFonts w:asciiTheme="majorHAnsi" w:hAnsiTheme="majorHAnsi"/>
          <w:color w:val="006600"/>
          <w:sz w:val="26"/>
          <w:szCs w:val="26"/>
        </w:rPr>
        <w:t>В состав Совета также входит представитель учредителя, назначаемый приказом соответствующего органа управления образованием.</w:t>
      </w:r>
    </w:p>
    <w:p w:rsidR="00877298" w:rsidRPr="0011633C" w:rsidRDefault="00877298" w:rsidP="00877298">
      <w:pPr>
        <w:pStyle w:val="a7"/>
        <w:spacing w:after="0"/>
        <w:ind w:left="0" w:firstLine="708"/>
        <w:jc w:val="both"/>
        <w:rPr>
          <w:rFonts w:asciiTheme="majorHAnsi" w:hAnsiTheme="majorHAnsi"/>
          <w:color w:val="006600"/>
          <w:sz w:val="26"/>
          <w:szCs w:val="26"/>
        </w:rPr>
      </w:pPr>
      <w:r w:rsidRPr="0011633C">
        <w:rPr>
          <w:rFonts w:asciiTheme="majorHAnsi" w:hAnsiTheme="majorHAnsi"/>
          <w:color w:val="006600"/>
          <w:sz w:val="26"/>
          <w:szCs w:val="26"/>
        </w:rPr>
        <w:t>По решению Совета в его состав также могут быть приглашены и включены граждане, чья профессиональная и (</w:t>
      </w:r>
      <w:proofErr w:type="gramStart"/>
      <w:r w:rsidRPr="0011633C">
        <w:rPr>
          <w:rFonts w:asciiTheme="majorHAnsi" w:hAnsiTheme="majorHAnsi"/>
          <w:color w:val="006600"/>
          <w:sz w:val="26"/>
          <w:szCs w:val="26"/>
        </w:rPr>
        <w:t xml:space="preserve">или) </w:t>
      </w:r>
      <w:proofErr w:type="gramEnd"/>
      <w:r w:rsidRPr="0011633C">
        <w:rPr>
          <w:rFonts w:asciiTheme="majorHAnsi" w:hAnsiTheme="majorHAnsi"/>
          <w:color w:val="006600"/>
          <w:sz w:val="26"/>
          <w:szCs w:val="26"/>
        </w:rPr>
        <w:t>общественная деятельность, знания, возможности могут позитивным образом содействовать функционированию и развитию данного общеобразовательного учреждения (кооптированные члены Совета), а также представители иных органов самоуправления, функционирующих в образовательном учреждении.</w:t>
      </w:r>
    </w:p>
    <w:p w:rsidR="00877298" w:rsidRPr="0011633C" w:rsidRDefault="00877298" w:rsidP="00877298">
      <w:pPr>
        <w:pStyle w:val="a7"/>
        <w:spacing w:after="0"/>
        <w:ind w:left="0" w:firstLine="708"/>
        <w:jc w:val="both"/>
        <w:rPr>
          <w:rFonts w:asciiTheme="majorHAnsi" w:hAnsiTheme="majorHAnsi"/>
          <w:color w:val="006600"/>
          <w:sz w:val="26"/>
          <w:szCs w:val="26"/>
        </w:rPr>
      </w:pPr>
      <w:r w:rsidRPr="0011633C">
        <w:rPr>
          <w:rFonts w:asciiTheme="majorHAnsi" w:hAnsiTheme="majorHAnsi"/>
          <w:color w:val="006600"/>
          <w:sz w:val="26"/>
          <w:szCs w:val="26"/>
        </w:rPr>
        <w:t>Общая численность Совета определяется Уставом общеобразовательного учреждения. Количество членов Совета из числа родителей не может быть меньше 1/3 и больше половины общего числа членов Совета.</w:t>
      </w:r>
    </w:p>
    <w:p w:rsidR="00877298" w:rsidRPr="0011633C" w:rsidRDefault="00877298" w:rsidP="00877298">
      <w:pPr>
        <w:pStyle w:val="a7"/>
        <w:spacing w:after="0"/>
        <w:ind w:left="0" w:firstLine="708"/>
        <w:jc w:val="both"/>
        <w:rPr>
          <w:rFonts w:asciiTheme="majorHAnsi" w:hAnsiTheme="majorHAnsi"/>
          <w:i/>
          <w:color w:val="006600"/>
          <w:sz w:val="26"/>
          <w:szCs w:val="26"/>
        </w:rPr>
      </w:pPr>
      <w:r w:rsidRPr="0011633C">
        <w:rPr>
          <w:rFonts w:asciiTheme="majorHAnsi" w:hAnsiTheme="majorHAnsi"/>
          <w:i/>
          <w:color w:val="006600"/>
          <w:sz w:val="26"/>
          <w:szCs w:val="26"/>
        </w:rPr>
        <w:t>Примерный состав Совета</w:t>
      </w:r>
      <w:r w:rsidRPr="0011633C">
        <w:rPr>
          <w:rFonts w:asciiTheme="majorHAnsi" w:hAnsiTheme="majorHAnsi"/>
          <w:color w:val="006600"/>
          <w:sz w:val="26"/>
          <w:szCs w:val="26"/>
        </w:rPr>
        <w:t>:</w:t>
      </w:r>
      <w:r w:rsidRPr="0011633C">
        <w:rPr>
          <w:rFonts w:asciiTheme="majorHAnsi" w:hAnsiTheme="majorHAnsi"/>
          <w:i/>
          <w:color w:val="006600"/>
          <w:sz w:val="26"/>
          <w:szCs w:val="26"/>
        </w:rPr>
        <w:tab/>
      </w:r>
      <w:r w:rsidRPr="0011633C">
        <w:rPr>
          <w:rFonts w:asciiTheme="majorHAnsi" w:hAnsiTheme="majorHAnsi"/>
          <w:i/>
          <w:color w:val="006600"/>
          <w:sz w:val="26"/>
          <w:szCs w:val="26"/>
        </w:rPr>
        <w:tab/>
      </w:r>
      <w:r w:rsidRPr="0011633C">
        <w:rPr>
          <w:rFonts w:asciiTheme="majorHAnsi" w:hAnsiTheme="majorHAnsi"/>
          <w:i/>
          <w:color w:val="006600"/>
          <w:sz w:val="26"/>
          <w:szCs w:val="26"/>
        </w:rPr>
        <w:tab/>
      </w:r>
      <w:r w:rsidRPr="0011633C">
        <w:rPr>
          <w:rFonts w:asciiTheme="majorHAnsi" w:hAnsiTheme="majorHAnsi"/>
          <w:i/>
          <w:color w:val="006600"/>
          <w:sz w:val="26"/>
          <w:szCs w:val="26"/>
        </w:rPr>
        <w:tab/>
      </w:r>
      <w:r w:rsidRPr="0011633C">
        <w:rPr>
          <w:rFonts w:asciiTheme="majorHAnsi" w:hAnsiTheme="majorHAnsi"/>
          <w:i/>
          <w:color w:val="006600"/>
          <w:sz w:val="26"/>
          <w:szCs w:val="26"/>
        </w:rPr>
        <w:tab/>
        <w:t>при 11 членах:</w:t>
      </w:r>
    </w:p>
    <w:p w:rsidR="00877298" w:rsidRPr="0011633C" w:rsidRDefault="00877298" w:rsidP="00877298">
      <w:pPr>
        <w:pStyle w:val="a7"/>
        <w:spacing w:after="0"/>
        <w:ind w:left="0" w:firstLine="708"/>
        <w:jc w:val="both"/>
        <w:rPr>
          <w:rFonts w:asciiTheme="majorHAnsi" w:hAnsiTheme="majorHAnsi"/>
          <w:i/>
          <w:color w:val="006600"/>
          <w:sz w:val="26"/>
          <w:szCs w:val="26"/>
        </w:rPr>
      </w:pPr>
      <w:r w:rsidRPr="0011633C">
        <w:rPr>
          <w:rFonts w:asciiTheme="majorHAnsi" w:hAnsiTheme="majorHAnsi"/>
          <w:i/>
          <w:color w:val="006600"/>
          <w:sz w:val="26"/>
          <w:szCs w:val="26"/>
        </w:rPr>
        <w:tab/>
      </w:r>
      <w:r w:rsidRPr="0011633C">
        <w:rPr>
          <w:rFonts w:asciiTheme="majorHAnsi" w:hAnsiTheme="majorHAnsi"/>
          <w:i/>
          <w:color w:val="006600"/>
          <w:sz w:val="26"/>
          <w:szCs w:val="26"/>
        </w:rPr>
        <w:tab/>
        <w:t>работники ОУ (в т.ч. директор)</w:t>
      </w:r>
      <w:r w:rsidRPr="0011633C">
        <w:rPr>
          <w:rFonts w:asciiTheme="majorHAnsi" w:hAnsiTheme="majorHAnsi"/>
          <w:i/>
          <w:color w:val="006600"/>
          <w:sz w:val="26"/>
          <w:szCs w:val="26"/>
        </w:rPr>
        <w:tab/>
      </w:r>
      <w:r w:rsidRPr="0011633C">
        <w:rPr>
          <w:rFonts w:asciiTheme="majorHAnsi" w:hAnsiTheme="majorHAnsi"/>
          <w:i/>
          <w:color w:val="006600"/>
          <w:sz w:val="26"/>
          <w:szCs w:val="26"/>
        </w:rPr>
        <w:tab/>
      </w:r>
      <w:r w:rsidRPr="0011633C">
        <w:rPr>
          <w:rFonts w:asciiTheme="majorHAnsi" w:hAnsiTheme="majorHAnsi"/>
          <w:i/>
          <w:color w:val="006600"/>
          <w:sz w:val="26"/>
          <w:szCs w:val="26"/>
        </w:rPr>
        <w:tab/>
        <w:t>3</w:t>
      </w:r>
    </w:p>
    <w:p w:rsidR="00877298" w:rsidRPr="0011633C" w:rsidRDefault="00877298" w:rsidP="00877298">
      <w:pPr>
        <w:pStyle w:val="a7"/>
        <w:spacing w:after="0"/>
        <w:ind w:left="0" w:firstLine="708"/>
        <w:jc w:val="both"/>
        <w:rPr>
          <w:rFonts w:asciiTheme="majorHAnsi" w:hAnsiTheme="majorHAnsi"/>
          <w:i/>
          <w:color w:val="006600"/>
          <w:sz w:val="26"/>
          <w:szCs w:val="26"/>
        </w:rPr>
      </w:pPr>
      <w:r w:rsidRPr="0011633C">
        <w:rPr>
          <w:rFonts w:asciiTheme="majorHAnsi" w:hAnsiTheme="majorHAnsi"/>
          <w:i/>
          <w:color w:val="006600"/>
          <w:sz w:val="26"/>
          <w:szCs w:val="26"/>
        </w:rPr>
        <w:tab/>
      </w:r>
      <w:r w:rsidRPr="0011633C">
        <w:rPr>
          <w:rFonts w:asciiTheme="majorHAnsi" w:hAnsiTheme="majorHAnsi"/>
          <w:i/>
          <w:color w:val="006600"/>
          <w:sz w:val="26"/>
          <w:szCs w:val="26"/>
        </w:rPr>
        <w:tab/>
        <w:t>представитель учредителя</w:t>
      </w:r>
      <w:r w:rsidRPr="0011633C">
        <w:rPr>
          <w:rFonts w:asciiTheme="majorHAnsi" w:hAnsiTheme="majorHAnsi"/>
          <w:i/>
          <w:color w:val="006600"/>
          <w:sz w:val="26"/>
          <w:szCs w:val="26"/>
        </w:rPr>
        <w:tab/>
      </w:r>
      <w:r w:rsidRPr="0011633C">
        <w:rPr>
          <w:rFonts w:asciiTheme="majorHAnsi" w:hAnsiTheme="majorHAnsi"/>
          <w:i/>
          <w:color w:val="006600"/>
          <w:sz w:val="26"/>
          <w:szCs w:val="26"/>
        </w:rPr>
        <w:tab/>
      </w:r>
      <w:r w:rsidRPr="0011633C">
        <w:rPr>
          <w:rFonts w:asciiTheme="majorHAnsi" w:hAnsiTheme="majorHAnsi"/>
          <w:i/>
          <w:color w:val="006600"/>
          <w:sz w:val="26"/>
          <w:szCs w:val="26"/>
        </w:rPr>
        <w:tab/>
      </w:r>
      <w:r w:rsidRPr="0011633C">
        <w:rPr>
          <w:rFonts w:asciiTheme="majorHAnsi" w:hAnsiTheme="majorHAnsi"/>
          <w:i/>
          <w:color w:val="006600"/>
          <w:sz w:val="26"/>
          <w:szCs w:val="26"/>
        </w:rPr>
        <w:tab/>
        <w:t>1</w:t>
      </w:r>
    </w:p>
    <w:p w:rsidR="00877298" w:rsidRPr="0011633C" w:rsidRDefault="00877298" w:rsidP="00877298">
      <w:pPr>
        <w:pStyle w:val="a7"/>
        <w:spacing w:after="0"/>
        <w:ind w:left="0" w:firstLine="708"/>
        <w:jc w:val="both"/>
        <w:rPr>
          <w:rFonts w:asciiTheme="majorHAnsi" w:hAnsiTheme="majorHAnsi"/>
          <w:i/>
          <w:color w:val="006600"/>
          <w:sz w:val="26"/>
          <w:szCs w:val="26"/>
        </w:rPr>
      </w:pPr>
      <w:r w:rsidRPr="0011633C">
        <w:rPr>
          <w:rFonts w:asciiTheme="majorHAnsi" w:hAnsiTheme="majorHAnsi"/>
          <w:i/>
          <w:color w:val="006600"/>
          <w:sz w:val="26"/>
          <w:szCs w:val="26"/>
        </w:rPr>
        <w:tab/>
      </w:r>
      <w:r w:rsidRPr="0011633C">
        <w:rPr>
          <w:rFonts w:asciiTheme="majorHAnsi" w:hAnsiTheme="majorHAnsi"/>
          <w:i/>
          <w:color w:val="006600"/>
          <w:sz w:val="26"/>
          <w:szCs w:val="26"/>
        </w:rPr>
        <w:tab/>
        <w:t xml:space="preserve">учащиеся (10-11 </w:t>
      </w:r>
      <w:proofErr w:type="spellStart"/>
      <w:r w:rsidRPr="0011633C">
        <w:rPr>
          <w:rFonts w:asciiTheme="majorHAnsi" w:hAnsiTheme="majorHAnsi"/>
          <w:i/>
          <w:color w:val="006600"/>
          <w:sz w:val="26"/>
          <w:szCs w:val="26"/>
        </w:rPr>
        <w:t>кл</w:t>
      </w:r>
      <w:proofErr w:type="spellEnd"/>
      <w:r w:rsidRPr="0011633C">
        <w:rPr>
          <w:rFonts w:asciiTheme="majorHAnsi" w:hAnsiTheme="majorHAnsi"/>
          <w:i/>
          <w:color w:val="006600"/>
          <w:sz w:val="26"/>
          <w:szCs w:val="26"/>
        </w:rPr>
        <w:t>.)</w:t>
      </w:r>
      <w:r w:rsidRPr="0011633C">
        <w:rPr>
          <w:rFonts w:asciiTheme="majorHAnsi" w:hAnsiTheme="majorHAnsi"/>
          <w:i/>
          <w:color w:val="006600"/>
          <w:sz w:val="26"/>
          <w:szCs w:val="26"/>
        </w:rPr>
        <w:tab/>
      </w:r>
      <w:r w:rsidRPr="0011633C">
        <w:rPr>
          <w:rFonts w:asciiTheme="majorHAnsi" w:hAnsiTheme="majorHAnsi"/>
          <w:i/>
          <w:color w:val="006600"/>
          <w:sz w:val="26"/>
          <w:szCs w:val="26"/>
        </w:rPr>
        <w:tab/>
      </w:r>
      <w:r w:rsidRPr="0011633C">
        <w:rPr>
          <w:rFonts w:asciiTheme="majorHAnsi" w:hAnsiTheme="majorHAnsi"/>
          <w:i/>
          <w:color w:val="006600"/>
          <w:sz w:val="26"/>
          <w:szCs w:val="26"/>
        </w:rPr>
        <w:tab/>
      </w:r>
      <w:r w:rsidRPr="0011633C">
        <w:rPr>
          <w:rFonts w:asciiTheme="majorHAnsi" w:hAnsiTheme="majorHAnsi"/>
          <w:i/>
          <w:color w:val="006600"/>
          <w:sz w:val="26"/>
          <w:szCs w:val="26"/>
        </w:rPr>
        <w:tab/>
      </w:r>
      <w:r w:rsidRPr="0011633C">
        <w:rPr>
          <w:rFonts w:asciiTheme="majorHAnsi" w:hAnsiTheme="majorHAnsi"/>
          <w:i/>
          <w:color w:val="006600"/>
          <w:sz w:val="26"/>
          <w:szCs w:val="26"/>
        </w:rPr>
        <w:tab/>
        <w:t>2</w:t>
      </w:r>
    </w:p>
    <w:p w:rsidR="00877298" w:rsidRPr="0011633C" w:rsidRDefault="00877298" w:rsidP="00877298">
      <w:pPr>
        <w:pStyle w:val="a7"/>
        <w:spacing w:after="0"/>
        <w:ind w:left="1416" w:firstLine="708"/>
        <w:jc w:val="both"/>
        <w:rPr>
          <w:rFonts w:asciiTheme="majorHAnsi" w:hAnsiTheme="majorHAnsi"/>
          <w:i/>
          <w:color w:val="006600"/>
          <w:sz w:val="26"/>
          <w:szCs w:val="26"/>
        </w:rPr>
      </w:pPr>
      <w:r w:rsidRPr="0011633C">
        <w:rPr>
          <w:rFonts w:asciiTheme="majorHAnsi" w:hAnsiTheme="majorHAnsi"/>
          <w:i/>
          <w:color w:val="006600"/>
          <w:sz w:val="26"/>
          <w:szCs w:val="26"/>
        </w:rPr>
        <w:t>родители</w:t>
      </w:r>
      <w:r w:rsidRPr="0011633C">
        <w:rPr>
          <w:rFonts w:asciiTheme="majorHAnsi" w:hAnsiTheme="majorHAnsi"/>
          <w:i/>
          <w:color w:val="006600"/>
          <w:sz w:val="26"/>
          <w:szCs w:val="26"/>
        </w:rPr>
        <w:tab/>
      </w:r>
      <w:r w:rsidRPr="0011633C">
        <w:rPr>
          <w:rFonts w:asciiTheme="majorHAnsi" w:hAnsiTheme="majorHAnsi"/>
          <w:i/>
          <w:color w:val="006600"/>
          <w:sz w:val="26"/>
          <w:szCs w:val="26"/>
        </w:rPr>
        <w:tab/>
      </w:r>
      <w:r w:rsidRPr="0011633C">
        <w:rPr>
          <w:rFonts w:asciiTheme="majorHAnsi" w:hAnsiTheme="majorHAnsi"/>
          <w:i/>
          <w:color w:val="006600"/>
          <w:sz w:val="26"/>
          <w:szCs w:val="26"/>
        </w:rPr>
        <w:tab/>
      </w:r>
      <w:r w:rsidRPr="0011633C">
        <w:rPr>
          <w:rFonts w:asciiTheme="majorHAnsi" w:hAnsiTheme="majorHAnsi"/>
          <w:i/>
          <w:color w:val="006600"/>
          <w:sz w:val="26"/>
          <w:szCs w:val="26"/>
        </w:rPr>
        <w:tab/>
      </w:r>
      <w:r w:rsidRPr="0011633C">
        <w:rPr>
          <w:rFonts w:asciiTheme="majorHAnsi" w:hAnsiTheme="majorHAnsi"/>
          <w:i/>
          <w:color w:val="006600"/>
          <w:sz w:val="26"/>
          <w:szCs w:val="26"/>
        </w:rPr>
        <w:tab/>
      </w:r>
      <w:r w:rsidRPr="0011633C">
        <w:rPr>
          <w:rFonts w:asciiTheme="majorHAnsi" w:hAnsiTheme="majorHAnsi"/>
          <w:i/>
          <w:color w:val="006600"/>
          <w:sz w:val="26"/>
          <w:szCs w:val="26"/>
        </w:rPr>
        <w:tab/>
      </w:r>
      <w:r w:rsidRPr="0011633C">
        <w:rPr>
          <w:rFonts w:asciiTheme="majorHAnsi" w:hAnsiTheme="majorHAnsi"/>
          <w:i/>
          <w:color w:val="006600"/>
          <w:sz w:val="26"/>
          <w:szCs w:val="26"/>
        </w:rPr>
        <w:tab/>
        <w:t>4</w:t>
      </w:r>
    </w:p>
    <w:p w:rsidR="00877298" w:rsidRPr="0011633C" w:rsidRDefault="00877298" w:rsidP="00877298">
      <w:pPr>
        <w:pStyle w:val="a7"/>
        <w:spacing w:after="0"/>
        <w:ind w:left="1416" w:firstLine="708"/>
        <w:jc w:val="both"/>
        <w:rPr>
          <w:rFonts w:asciiTheme="majorHAnsi" w:hAnsiTheme="majorHAnsi"/>
          <w:i/>
          <w:color w:val="006600"/>
          <w:sz w:val="26"/>
          <w:szCs w:val="26"/>
        </w:rPr>
      </w:pPr>
      <w:r w:rsidRPr="0011633C">
        <w:rPr>
          <w:rFonts w:asciiTheme="majorHAnsi" w:hAnsiTheme="majorHAnsi"/>
          <w:i/>
          <w:color w:val="006600"/>
          <w:sz w:val="26"/>
          <w:szCs w:val="26"/>
        </w:rPr>
        <w:t>представители общественности</w:t>
      </w:r>
      <w:r w:rsidRPr="0011633C">
        <w:rPr>
          <w:rFonts w:asciiTheme="majorHAnsi" w:hAnsiTheme="majorHAnsi"/>
          <w:i/>
          <w:color w:val="006600"/>
          <w:sz w:val="26"/>
          <w:szCs w:val="26"/>
        </w:rPr>
        <w:tab/>
      </w:r>
      <w:r w:rsidRPr="0011633C">
        <w:rPr>
          <w:rFonts w:asciiTheme="majorHAnsi" w:hAnsiTheme="majorHAnsi"/>
          <w:i/>
          <w:color w:val="006600"/>
          <w:sz w:val="26"/>
          <w:szCs w:val="26"/>
        </w:rPr>
        <w:tab/>
      </w:r>
      <w:r w:rsidRPr="0011633C">
        <w:rPr>
          <w:rFonts w:asciiTheme="majorHAnsi" w:hAnsiTheme="majorHAnsi"/>
          <w:i/>
          <w:color w:val="006600"/>
          <w:sz w:val="26"/>
          <w:szCs w:val="26"/>
        </w:rPr>
        <w:tab/>
      </w:r>
    </w:p>
    <w:p w:rsidR="00877298" w:rsidRPr="0011633C" w:rsidRDefault="00877298" w:rsidP="00877298">
      <w:pPr>
        <w:pStyle w:val="a7"/>
        <w:spacing w:after="0"/>
        <w:ind w:left="1416" w:firstLine="708"/>
        <w:jc w:val="both"/>
        <w:rPr>
          <w:rFonts w:asciiTheme="majorHAnsi" w:hAnsiTheme="majorHAnsi"/>
          <w:i/>
          <w:color w:val="006600"/>
          <w:sz w:val="26"/>
          <w:szCs w:val="26"/>
        </w:rPr>
      </w:pPr>
      <w:proofErr w:type="gramStart"/>
      <w:r w:rsidRPr="0011633C">
        <w:rPr>
          <w:rFonts w:asciiTheme="majorHAnsi" w:hAnsiTheme="majorHAnsi"/>
          <w:i/>
          <w:color w:val="006600"/>
          <w:sz w:val="26"/>
          <w:szCs w:val="26"/>
        </w:rPr>
        <w:t>(выпускники, работодатели, общественные</w:t>
      </w:r>
      <w:proofErr w:type="gramEnd"/>
    </w:p>
    <w:p w:rsidR="00877298" w:rsidRPr="0011633C" w:rsidRDefault="00877298" w:rsidP="00877298">
      <w:pPr>
        <w:pStyle w:val="a7"/>
        <w:spacing w:after="0"/>
        <w:ind w:left="1416" w:firstLine="708"/>
        <w:jc w:val="both"/>
        <w:rPr>
          <w:rFonts w:asciiTheme="majorHAnsi" w:hAnsiTheme="majorHAnsi"/>
          <w:i/>
          <w:color w:val="006600"/>
          <w:sz w:val="26"/>
          <w:szCs w:val="26"/>
        </w:rPr>
      </w:pPr>
      <w:r w:rsidRPr="0011633C">
        <w:rPr>
          <w:rFonts w:asciiTheme="majorHAnsi" w:hAnsiTheme="majorHAnsi"/>
          <w:i/>
          <w:color w:val="006600"/>
          <w:sz w:val="26"/>
          <w:szCs w:val="26"/>
        </w:rPr>
        <w:t>и научные деятели и т.д.)</w:t>
      </w:r>
      <w:r w:rsidRPr="0011633C">
        <w:rPr>
          <w:rFonts w:asciiTheme="majorHAnsi" w:hAnsiTheme="majorHAnsi"/>
          <w:i/>
          <w:color w:val="006600"/>
          <w:sz w:val="26"/>
          <w:szCs w:val="26"/>
        </w:rPr>
        <w:tab/>
      </w:r>
      <w:r w:rsidRPr="0011633C">
        <w:rPr>
          <w:rFonts w:asciiTheme="majorHAnsi" w:hAnsiTheme="majorHAnsi"/>
          <w:i/>
          <w:color w:val="006600"/>
          <w:sz w:val="26"/>
          <w:szCs w:val="26"/>
        </w:rPr>
        <w:tab/>
      </w:r>
      <w:r w:rsidRPr="0011633C">
        <w:rPr>
          <w:rFonts w:asciiTheme="majorHAnsi" w:hAnsiTheme="majorHAnsi"/>
          <w:i/>
          <w:color w:val="006600"/>
          <w:sz w:val="26"/>
          <w:szCs w:val="26"/>
        </w:rPr>
        <w:tab/>
      </w:r>
      <w:r w:rsidRPr="0011633C">
        <w:rPr>
          <w:rFonts w:asciiTheme="majorHAnsi" w:hAnsiTheme="majorHAnsi"/>
          <w:i/>
          <w:color w:val="006600"/>
          <w:sz w:val="26"/>
          <w:szCs w:val="26"/>
        </w:rPr>
        <w:tab/>
        <w:t>1</w:t>
      </w:r>
    </w:p>
    <w:p w:rsidR="0011633C" w:rsidRPr="0011633C" w:rsidRDefault="0011633C" w:rsidP="00877298">
      <w:pPr>
        <w:pStyle w:val="a7"/>
        <w:spacing w:after="0"/>
        <w:ind w:left="1416" w:firstLine="708"/>
        <w:jc w:val="both"/>
        <w:rPr>
          <w:rFonts w:asciiTheme="majorHAnsi" w:hAnsiTheme="majorHAnsi"/>
          <w:i/>
          <w:color w:val="006600"/>
          <w:sz w:val="26"/>
          <w:szCs w:val="26"/>
        </w:rPr>
      </w:pPr>
    </w:p>
    <w:p w:rsidR="00877298" w:rsidRPr="0011633C" w:rsidRDefault="00877298" w:rsidP="00877298">
      <w:pPr>
        <w:pStyle w:val="a7"/>
        <w:spacing w:after="0"/>
        <w:ind w:left="0" w:firstLine="708"/>
        <w:jc w:val="both"/>
        <w:rPr>
          <w:rFonts w:asciiTheme="majorHAnsi" w:hAnsiTheme="majorHAnsi"/>
          <w:color w:val="006600"/>
          <w:sz w:val="26"/>
          <w:szCs w:val="26"/>
        </w:rPr>
      </w:pPr>
      <w:r w:rsidRPr="0011633C">
        <w:rPr>
          <w:rFonts w:asciiTheme="majorHAnsi" w:hAnsiTheme="majorHAnsi"/>
          <w:color w:val="006600"/>
          <w:sz w:val="26"/>
          <w:szCs w:val="26"/>
        </w:rPr>
        <w:t>Количество членов Совета из числа работников учреждения не может превышать ¼ от общего числа членов Совета. При этом не менее 2/3 из них должны являться педагогическими работниками.</w:t>
      </w:r>
    </w:p>
    <w:p w:rsidR="00877298" w:rsidRPr="0011633C" w:rsidRDefault="00877298" w:rsidP="00877298">
      <w:pPr>
        <w:spacing w:after="0"/>
        <w:ind w:firstLine="708"/>
        <w:jc w:val="both"/>
        <w:rPr>
          <w:rFonts w:asciiTheme="majorHAnsi" w:hAnsiTheme="majorHAnsi"/>
          <w:color w:val="006600"/>
          <w:sz w:val="26"/>
          <w:szCs w:val="26"/>
        </w:rPr>
      </w:pPr>
      <w:r w:rsidRPr="0011633C">
        <w:rPr>
          <w:rFonts w:asciiTheme="majorHAnsi" w:hAnsiTheme="majorHAnsi"/>
          <w:color w:val="006600"/>
          <w:sz w:val="26"/>
          <w:szCs w:val="26"/>
        </w:rPr>
        <w:t>Остальные места в Совете занимают: руководитель общеобразовательного учреждения, представитель учредителя, представители обучающихся (не менее чем по одному представителю от каждой из двух параллелей старшей ступени общего образования), кооптированные члены.</w:t>
      </w:r>
    </w:p>
    <w:p w:rsidR="0011633C" w:rsidRPr="0011633C" w:rsidRDefault="0011633C" w:rsidP="00877298">
      <w:pPr>
        <w:spacing w:after="0"/>
        <w:ind w:firstLine="708"/>
        <w:jc w:val="both"/>
        <w:rPr>
          <w:rFonts w:asciiTheme="majorHAnsi" w:hAnsiTheme="majorHAnsi"/>
          <w:color w:val="006600"/>
          <w:sz w:val="26"/>
          <w:szCs w:val="26"/>
        </w:rPr>
      </w:pPr>
    </w:p>
    <w:p w:rsidR="0011633C" w:rsidRPr="0011633C" w:rsidRDefault="0011633C" w:rsidP="00877298">
      <w:pPr>
        <w:spacing w:after="0"/>
        <w:ind w:firstLine="708"/>
        <w:jc w:val="both"/>
        <w:rPr>
          <w:rFonts w:asciiTheme="majorHAnsi" w:hAnsiTheme="majorHAnsi"/>
          <w:color w:val="006600"/>
          <w:sz w:val="26"/>
          <w:szCs w:val="26"/>
        </w:rPr>
      </w:pPr>
    </w:p>
    <w:p w:rsidR="0011633C" w:rsidRPr="0011633C" w:rsidRDefault="0011633C" w:rsidP="00877298">
      <w:pPr>
        <w:spacing w:after="0"/>
        <w:ind w:firstLine="708"/>
        <w:jc w:val="both"/>
        <w:rPr>
          <w:rFonts w:asciiTheme="majorHAnsi" w:hAnsiTheme="majorHAnsi"/>
          <w:color w:val="006600"/>
          <w:sz w:val="26"/>
          <w:szCs w:val="26"/>
        </w:rPr>
      </w:pPr>
    </w:p>
    <w:p w:rsidR="0011633C" w:rsidRPr="0011633C" w:rsidRDefault="0011633C" w:rsidP="00877298">
      <w:pPr>
        <w:spacing w:after="0"/>
        <w:ind w:firstLine="708"/>
        <w:jc w:val="both"/>
        <w:rPr>
          <w:rFonts w:asciiTheme="majorHAnsi" w:hAnsiTheme="majorHAnsi"/>
          <w:color w:val="006600"/>
          <w:sz w:val="26"/>
          <w:szCs w:val="26"/>
        </w:rPr>
      </w:pPr>
    </w:p>
    <w:p w:rsidR="00877298" w:rsidRPr="0011633C" w:rsidRDefault="00877298" w:rsidP="00877298">
      <w:pPr>
        <w:spacing w:after="0"/>
        <w:ind w:firstLine="708"/>
        <w:jc w:val="both"/>
        <w:rPr>
          <w:rFonts w:asciiTheme="majorHAnsi" w:hAnsiTheme="majorHAnsi"/>
          <w:color w:val="006600"/>
          <w:sz w:val="26"/>
          <w:szCs w:val="26"/>
        </w:rPr>
      </w:pPr>
      <w:r w:rsidRPr="0011633C">
        <w:rPr>
          <w:rFonts w:asciiTheme="majorHAnsi" w:hAnsiTheme="majorHAnsi"/>
          <w:color w:val="006600"/>
          <w:sz w:val="26"/>
          <w:szCs w:val="26"/>
        </w:rPr>
        <w:lastRenderedPageBreak/>
        <w:t xml:space="preserve">Основными полномочиями Совета являются: </w:t>
      </w:r>
    </w:p>
    <w:p w:rsidR="00877298" w:rsidRPr="0011633C" w:rsidRDefault="00877298" w:rsidP="00877298">
      <w:pPr>
        <w:pStyle w:val="a7"/>
        <w:numPr>
          <w:ilvl w:val="0"/>
          <w:numId w:val="3"/>
        </w:numPr>
        <w:spacing w:after="0"/>
        <w:ind w:left="0" w:firstLine="708"/>
        <w:jc w:val="both"/>
        <w:rPr>
          <w:rFonts w:asciiTheme="majorHAnsi" w:hAnsiTheme="majorHAnsi"/>
          <w:color w:val="006600"/>
          <w:sz w:val="26"/>
          <w:szCs w:val="26"/>
        </w:rPr>
      </w:pPr>
      <w:r w:rsidRPr="0011633C">
        <w:rPr>
          <w:rFonts w:asciiTheme="majorHAnsi" w:hAnsiTheme="majorHAnsi"/>
          <w:b/>
          <w:color w:val="006600"/>
          <w:sz w:val="26"/>
          <w:szCs w:val="26"/>
        </w:rPr>
        <w:t>В определении путей развития образовательного учреждения (ОУ)</w:t>
      </w:r>
      <w:r w:rsidRPr="0011633C">
        <w:rPr>
          <w:rFonts w:asciiTheme="majorHAnsi" w:hAnsiTheme="majorHAnsi"/>
          <w:color w:val="006600"/>
          <w:sz w:val="26"/>
          <w:szCs w:val="26"/>
        </w:rPr>
        <w:t>:</w:t>
      </w:r>
    </w:p>
    <w:p w:rsidR="00877298" w:rsidRPr="0011633C" w:rsidRDefault="00877298" w:rsidP="0011633C">
      <w:pPr>
        <w:pStyle w:val="a7"/>
        <w:numPr>
          <w:ilvl w:val="0"/>
          <w:numId w:val="10"/>
        </w:numPr>
        <w:spacing w:after="0"/>
        <w:jc w:val="both"/>
        <w:rPr>
          <w:rFonts w:asciiTheme="majorHAnsi" w:hAnsiTheme="majorHAnsi"/>
          <w:color w:val="006600"/>
          <w:sz w:val="26"/>
          <w:szCs w:val="26"/>
        </w:rPr>
      </w:pPr>
      <w:r w:rsidRPr="0011633C">
        <w:rPr>
          <w:rFonts w:asciiTheme="majorHAnsi" w:hAnsiTheme="majorHAnsi"/>
          <w:color w:val="006600"/>
          <w:sz w:val="26"/>
          <w:szCs w:val="26"/>
        </w:rPr>
        <w:t>утверждает программу развития ОУ;</w:t>
      </w:r>
    </w:p>
    <w:p w:rsidR="00877298" w:rsidRPr="0011633C" w:rsidRDefault="00877298" w:rsidP="0011633C">
      <w:pPr>
        <w:pStyle w:val="a7"/>
        <w:numPr>
          <w:ilvl w:val="0"/>
          <w:numId w:val="10"/>
        </w:numPr>
        <w:spacing w:after="0"/>
        <w:jc w:val="both"/>
        <w:rPr>
          <w:rFonts w:asciiTheme="majorHAnsi" w:hAnsiTheme="majorHAnsi"/>
          <w:color w:val="006600"/>
          <w:sz w:val="26"/>
          <w:szCs w:val="26"/>
        </w:rPr>
      </w:pPr>
      <w:r w:rsidRPr="0011633C">
        <w:rPr>
          <w:rFonts w:asciiTheme="majorHAnsi" w:hAnsiTheme="majorHAnsi"/>
          <w:color w:val="006600"/>
          <w:sz w:val="26"/>
          <w:szCs w:val="26"/>
        </w:rPr>
        <w:t>утверждает внесение изменений и дополнений в Устав ОУ с последующим представлением учредителю для утверждения и регистрации;</w:t>
      </w:r>
    </w:p>
    <w:p w:rsidR="00877298" w:rsidRPr="0011633C" w:rsidRDefault="00877298" w:rsidP="0011633C">
      <w:pPr>
        <w:pStyle w:val="a7"/>
        <w:numPr>
          <w:ilvl w:val="0"/>
          <w:numId w:val="10"/>
        </w:numPr>
        <w:spacing w:after="0"/>
        <w:jc w:val="both"/>
        <w:rPr>
          <w:rFonts w:asciiTheme="majorHAnsi" w:hAnsiTheme="majorHAnsi"/>
          <w:color w:val="006600"/>
          <w:sz w:val="26"/>
          <w:szCs w:val="26"/>
        </w:rPr>
      </w:pPr>
      <w:r w:rsidRPr="0011633C">
        <w:rPr>
          <w:rFonts w:asciiTheme="majorHAnsi" w:hAnsiTheme="majorHAnsi"/>
          <w:color w:val="006600"/>
          <w:sz w:val="26"/>
          <w:szCs w:val="26"/>
        </w:rPr>
        <w:t>представляет ОУ по вопросам своей компетенции в государственных, муниципальных, общественных и иных организациях.</w:t>
      </w:r>
    </w:p>
    <w:p w:rsidR="00877298" w:rsidRPr="0011633C" w:rsidRDefault="00877298" w:rsidP="00877298">
      <w:pPr>
        <w:pStyle w:val="a7"/>
        <w:numPr>
          <w:ilvl w:val="0"/>
          <w:numId w:val="3"/>
        </w:numPr>
        <w:spacing w:after="0"/>
        <w:ind w:left="0" w:firstLine="708"/>
        <w:jc w:val="both"/>
        <w:rPr>
          <w:rFonts w:asciiTheme="majorHAnsi" w:hAnsiTheme="majorHAnsi"/>
          <w:color w:val="006600"/>
          <w:sz w:val="26"/>
          <w:szCs w:val="26"/>
        </w:rPr>
      </w:pPr>
      <w:r w:rsidRPr="0011633C">
        <w:rPr>
          <w:rFonts w:asciiTheme="majorHAnsi" w:hAnsiTheme="majorHAnsi"/>
          <w:b/>
          <w:color w:val="006600"/>
          <w:sz w:val="26"/>
          <w:szCs w:val="26"/>
        </w:rPr>
        <w:t>В организации образовательного процесса Совет согласовывает:</w:t>
      </w:r>
    </w:p>
    <w:p w:rsidR="00877298" w:rsidRPr="0011633C" w:rsidRDefault="00877298" w:rsidP="0011633C">
      <w:pPr>
        <w:pStyle w:val="a7"/>
        <w:numPr>
          <w:ilvl w:val="0"/>
          <w:numId w:val="11"/>
        </w:numPr>
        <w:spacing w:after="0"/>
        <w:ind w:left="284" w:firstLine="0"/>
        <w:jc w:val="both"/>
        <w:rPr>
          <w:rFonts w:asciiTheme="majorHAnsi" w:hAnsiTheme="majorHAnsi"/>
          <w:color w:val="006600"/>
          <w:sz w:val="26"/>
          <w:szCs w:val="26"/>
        </w:rPr>
      </w:pPr>
      <w:r w:rsidRPr="0011633C">
        <w:rPr>
          <w:rFonts w:asciiTheme="majorHAnsi" w:hAnsiTheme="majorHAnsi"/>
          <w:color w:val="006600"/>
          <w:sz w:val="26"/>
          <w:szCs w:val="26"/>
        </w:rPr>
        <w:t>школьный компонент государственного образовательного стандарта общего образования;</w:t>
      </w:r>
    </w:p>
    <w:p w:rsidR="00877298" w:rsidRPr="0011633C" w:rsidRDefault="00877298" w:rsidP="0011633C">
      <w:pPr>
        <w:pStyle w:val="a7"/>
        <w:numPr>
          <w:ilvl w:val="0"/>
          <w:numId w:val="11"/>
        </w:numPr>
        <w:spacing w:after="0"/>
        <w:ind w:left="284" w:firstLine="0"/>
        <w:jc w:val="both"/>
        <w:rPr>
          <w:rFonts w:asciiTheme="majorHAnsi" w:hAnsiTheme="majorHAnsi"/>
          <w:color w:val="006600"/>
          <w:sz w:val="26"/>
          <w:szCs w:val="26"/>
        </w:rPr>
      </w:pPr>
      <w:r w:rsidRPr="0011633C">
        <w:rPr>
          <w:rFonts w:asciiTheme="majorHAnsi" w:hAnsiTheme="majorHAnsi"/>
          <w:color w:val="006600"/>
          <w:sz w:val="26"/>
          <w:szCs w:val="26"/>
        </w:rPr>
        <w:t>профили обучения в 10-11 классах;</w:t>
      </w:r>
    </w:p>
    <w:p w:rsidR="00877298" w:rsidRPr="0011633C" w:rsidRDefault="00877298" w:rsidP="0011633C">
      <w:pPr>
        <w:pStyle w:val="a7"/>
        <w:numPr>
          <w:ilvl w:val="0"/>
          <w:numId w:val="11"/>
        </w:numPr>
        <w:spacing w:after="0"/>
        <w:ind w:left="284" w:firstLine="0"/>
        <w:jc w:val="both"/>
        <w:rPr>
          <w:rFonts w:asciiTheme="majorHAnsi" w:hAnsiTheme="majorHAnsi"/>
          <w:color w:val="006600"/>
          <w:sz w:val="26"/>
          <w:szCs w:val="26"/>
        </w:rPr>
      </w:pPr>
      <w:r w:rsidRPr="0011633C">
        <w:rPr>
          <w:rFonts w:asciiTheme="majorHAnsi" w:hAnsiTheme="majorHAnsi"/>
          <w:color w:val="006600"/>
          <w:sz w:val="26"/>
          <w:szCs w:val="26"/>
        </w:rPr>
        <w:t xml:space="preserve">выбор учебников из числа рекомендованных (допущенных) </w:t>
      </w:r>
      <w:proofErr w:type="spellStart"/>
      <w:r w:rsidRPr="0011633C">
        <w:rPr>
          <w:rFonts w:asciiTheme="majorHAnsi" w:hAnsiTheme="majorHAnsi"/>
          <w:color w:val="006600"/>
          <w:sz w:val="26"/>
          <w:szCs w:val="26"/>
        </w:rPr>
        <w:t>Минобрнауки</w:t>
      </w:r>
      <w:proofErr w:type="spellEnd"/>
      <w:r w:rsidRPr="0011633C">
        <w:rPr>
          <w:rFonts w:asciiTheme="majorHAnsi" w:hAnsiTheme="majorHAnsi"/>
          <w:color w:val="006600"/>
          <w:sz w:val="26"/>
          <w:szCs w:val="26"/>
        </w:rPr>
        <w:t xml:space="preserve"> Российской Федерации по представлению педагогического совета;</w:t>
      </w:r>
    </w:p>
    <w:p w:rsidR="00877298" w:rsidRPr="0011633C" w:rsidRDefault="00877298" w:rsidP="0011633C">
      <w:pPr>
        <w:pStyle w:val="a7"/>
        <w:numPr>
          <w:ilvl w:val="0"/>
          <w:numId w:val="11"/>
        </w:numPr>
        <w:spacing w:after="0"/>
        <w:ind w:left="284" w:firstLine="0"/>
        <w:jc w:val="both"/>
        <w:rPr>
          <w:rFonts w:asciiTheme="majorHAnsi" w:hAnsiTheme="majorHAnsi"/>
          <w:color w:val="006600"/>
          <w:sz w:val="26"/>
          <w:szCs w:val="26"/>
        </w:rPr>
      </w:pPr>
      <w:r w:rsidRPr="0011633C">
        <w:rPr>
          <w:rFonts w:asciiTheme="majorHAnsi" w:hAnsiTheme="majorHAnsi"/>
          <w:color w:val="006600"/>
          <w:sz w:val="26"/>
          <w:szCs w:val="26"/>
        </w:rPr>
        <w:t xml:space="preserve">принятие программы общественно-полезной и </w:t>
      </w:r>
      <w:proofErr w:type="spellStart"/>
      <w:r w:rsidRPr="0011633C">
        <w:rPr>
          <w:rFonts w:asciiTheme="majorHAnsi" w:hAnsiTheme="majorHAnsi"/>
          <w:color w:val="006600"/>
          <w:sz w:val="26"/>
          <w:szCs w:val="26"/>
        </w:rPr>
        <w:t>досуговой</w:t>
      </w:r>
      <w:proofErr w:type="spellEnd"/>
      <w:r w:rsidRPr="0011633C">
        <w:rPr>
          <w:rFonts w:asciiTheme="majorHAnsi" w:hAnsiTheme="majorHAnsi"/>
          <w:color w:val="006600"/>
          <w:sz w:val="26"/>
          <w:szCs w:val="26"/>
        </w:rPr>
        <w:t xml:space="preserve"> деятельности </w:t>
      </w:r>
      <w:proofErr w:type="gramStart"/>
      <w:r w:rsidRPr="0011633C">
        <w:rPr>
          <w:rFonts w:asciiTheme="majorHAnsi" w:hAnsiTheme="majorHAnsi"/>
          <w:color w:val="006600"/>
          <w:sz w:val="26"/>
          <w:szCs w:val="26"/>
        </w:rPr>
        <w:t>обучающихся</w:t>
      </w:r>
      <w:proofErr w:type="gramEnd"/>
      <w:r w:rsidRPr="0011633C">
        <w:rPr>
          <w:rFonts w:asciiTheme="majorHAnsi" w:hAnsiTheme="majorHAnsi"/>
          <w:color w:val="006600"/>
          <w:sz w:val="26"/>
          <w:szCs w:val="26"/>
        </w:rPr>
        <w:t>.</w:t>
      </w:r>
    </w:p>
    <w:p w:rsidR="00877298" w:rsidRPr="0011633C" w:rsidRDefault="00877298" w:rsidP="00877298">
      <w:pPr>
        <w:pStyle w:val="a7"/>
        <w:numPr>
          <w:ilvl w:val="0"/>
          <w:numId w:val="3"/>
        </w:numPr>
        <w:spacing w:after="0"/>
        <w:ind w:left="0" w:firstLine="708"/>
        <w:jc w:val="both"/>
        <w:rPr>
          <w:rFonts w:asciiTheme="majorHAnsi" w:hAnsiTheme="majorHAnsi"/>
          <w:color w:val="006600"/>
          <w:sz w:val="26"/>
          <w:szCs w:val="26"/>
        </w:rPr>
      </w:pPr>
      <w:r w:rsidRPr="0011633C">
        <w:rPr>
          <w:rFonts w:asciiTheme="majorHAnsi" w:hAnsiTheme="majorHAnsi"/>
          <w:b/>
          <w:color w:val="006600"/>
          <w:sz w:val="26"/>
          <w:szCs w:val="26"/>
        </w:rPr>
        <w:t>В вопросах функционирования образовательного учреждения Совет:</w:t>
      </w:r>
    </w:p>
    <w:p w:rsidR="00877298" w:rsidRPr="0011633C" w:rsidRDefault="00877298" w:rsidP="0011633C">
      <w:pPr>
        <w:pStyle w:val="a7"/>
        <w:numPr>
          <w:ilvl w:val="0"/>
          <w:numId w:val="12"/>
        </w:numPr>
        <w:spacing w:after="0"/>
        <w:ind w:left="284" w:firstLine="0"/>
        <w:jc w:val="both"/>
        <w:rPr>
          <w:rFonts w:asciiTheme="majorHAnsi" w:hAnsiTheme="majorHAnsi"/>
          <w:color w:val="006600"/>
          <w:sz w:val="26"/>
          <w:szCs w:val="26"/>
        </w:rPr>
      </w:pPr>
      <w:r w:rsidRPr="0011633C">
        <w:rPr>
          <w:rFonts w:asciiTheme="majorHAnsi" w:hAnsiTheme="majorHAnsi"/>
          <w:color w:val="006600"/>
          <w:sz w:val="26"/>
          <w:szCs w:val="26"/>
        </w:rPr>
        <w:t>устанавливает режим занятий обучающихся, в том числе продолжительность учебной недели (пятидневная или шестидневная), время начала и окончания занятий;</w:t>
      </w:r>
    </w:p>
    <w:p w:rsidR="00877298" w:rsidRPr="0011633C" w:rsidRDefault="00877298" w:rsidP="0011633C">
      <w:pPr>
        <w:pStyle w:val="a7"/>
        <w:numPr>
          <w:ilvl w:val="0"/>
          <w:numId w:val="12"/>
        </w:numPr>
        <w:spacing w:after="0"/>
        <w:ind w:left="284" w:firstLine="0"/>
        <w:jc w:val="both"/>
        <w:rPr>
          <w:rFonts w:asciiTheme="majorHAnsi" w:hAnsiTheme="majorHAnsi"/>
          <w:color w:val="006600"/>
          <w:sz w:val="26"/>
          <w:szCs w:val="26"/>
        </w:rPr>
      </w:pPr>
      <w:proofErr w:type="gramStart"/>
      <w:r w:rsidRPr="0011633C">
        <w:rPr>
          <w:rFonts w:asciiTheme="majorHAnsi" w:hAnsiTheme="majorHAnsi"/>
          <w:color w:val="006600"/>
          <w:sz w:val="26"/>
          <w:szCs w:val="26"/>
        </w:rPr>
        <w:t>принимает решение о введении (отмене) единой в период занятий формы одежды для обучающихся и персонала ОУ;</w:t>
      </w:r>
      <w:proofErr w:type="gramEnd"/>
    </w:p>
    <w:p w:rsidR="00877298" w:rsidRPr="0011633C" w:rsidRDefault="00877298" w:rsidP="0011633C">
      <w:pPr>
        <w:pStyle w:val="a7"/>
        <w:numPr>
          <w:ilvl w:val="0"/>
          <w:numId w:val="12"/>
        </w:numPr>
        <w:spacing w:after="0"/>
        <w:ind w:left="284" w:firstLine="0"/>
        <w:jc w:val="both"/>
        <w:rPr>
          <w:rFonts w:asciiTheme="majorHAnsi" w:hAnsiTheme="majorHAnsi"/>
          <w:color w:val="006600"/>
          <w:sz w:val="26"/>
          <w:szCs w:val="26"/>
        </w:rPr>
      </w:pPr>
      <w:r w:rsidRPr="0011633C">
        <w:rPr>
          <w:rFonts w:asciiTheme="majorHAnsi" w:hAnsiTheme="majorHAnsi"/>
          <w:color w:val="006600"/>
          <w:sz w:val="26"/>
          <w:szCs w:val="26"/>
        </w:rPr>
        <w:t xml:space="preserve">осуществляет </w:t>
      </w:r>
      <w:proofErr w:type="gramStart"/>
      <w:r w:rsidRPr="0011633C">
        <w:rPr>
          <w:rFonts w:asciiTheme="majorHAnsi" w:hAnsiTheme="majorHAnsi"/>
          <w:color w:val="006600"/>
          <w:sz w:val="26"/>
          <w:szCs w:val="26"/>
        </w:rPr>
        <w:t>контроль за</w:t>
      </w:r>
      <w:proofErr w:type="gramEnd"/>
      <w:r w:rsidRPr="0011633C">
        <w:rPr>
          <w:rFonts w:asciiTheme="majorHAnsi" w:hAnsiTheme="majorHAnsi"/>
          <w:color w:val="006600"/>
          <w:sz w:val="26"/>
          <w:szCs w:val="26"/>
        </w:rPr>
        <w:t xml:space="preserve"> соблюдением здоровых и безопасных условий обучения, воспитания и труда в ОУ;</w:t>
      </w:r>
    </w:p>
    <w:p w:rsidR="00877298" w:rsidRPr="0011633C" w:rsidRDefault="00877298" w:rsidP="0011633C">
      <w:pPr>
        <w:pStyle w:val="a7"/>
        <w:numPr>
          <w:ilvl w:val="0"/>
          <w:numId w:val="12"/>
        </w:numPr>
        <w:spacing w:after="0"/>
        <w:ind w:left="284" w:firstLine="0"/>
        <w:jc w:val="both"/>
        <w:rPr>
          <w:rFonts w:asciiTheme="majorHAnsi" w:hAnsiTheme="majorHAnsi"/>
          <w:color w:val="006600"/>
          <w:sz w:val="26"/>
          <w:szCs w:val="26"/>
        </w:rPr>
      </w:pPr>
      <w:r w:rsidRPr="0011633C">
        <w:rPr>
          <w:rFonts w:asciiTheme="majorHAnsi" w:hAnsiTheme="majorHAnsi"/>
          <w:color w:val="006600"/>
          <w:sz w:val="26"/>
          <w:szCs w:val="26"/>
        </w:rPr>
        <w:t>содействует деятельности учительских (педагогических) организаций (объединений) и методических объединений;</w:t>
      </w:r>
    </w:p>
    <w:p w:rsidR="00877298" w:rsidRPr="0011633C" w:rsidRDefault="00877298" w:rsidP="0011633C">
      <w:pPr>
        <w:pStyle w:val="a7"/>
        <w:numPr>
          <w:ilvl w:val="0"/>
          <w:numId w:val="12"/>
        </w:numPr>
        <w:spacing w:after="0"/>
        <w:ind w:left="284" w:firstLine="0"/>
        <w:jc w:val="both"/>
        <w:rPr>
          <w:rFonts w:asciiTheme="majorHAnsi" w:hAnsiTheme="majorHAnsi"/>
          <w:color w:val="006600"/>
          <w:sz w:val="26"/>
          <w:szCs w:val="26"/>
        </w:rPr>
      </w:pPr>
      <w:r w:rsidRPr="0011633C">
        <w:rPr>
          <w:rFonts w:asciiTheme="majorHAnsi" w:hAnsiTheme="majorHAnsi"/>
          <w:color w:val="006600"/>
          <w:sz w:val="26"/>
          <w:szCs w:val="26"/>
        </w:rPr>
        <w:t>координирует деятельность общественных, в том числе детских и молодежных организаций (объединений),  действующих в образовательном учреждении и не запрещенных законом;</w:t>
      </w:r>
    </w:p>
    <w:p w:rsidR="00877298" w:rsidRPr="0011633C" w:rsidRDefault="00877298" w:rsidP="0011633C">
      <w:pPr>
        <w:pStyle w:val="a7"/>
        <w:numPr>
          <w:ilvl w:val="0"/>
          <w:numId w:val="12"/>
        </w:numPr>
        <w:spacing w:after="0"/>
        <w:ind w:left="284" w:firstLine="0"/>
        <w:jc w:val="both"/>
        <w:rPr>
          <w:rFonts w:asciiTheme="majorHAnsi" w:hAnsiTheme="majorHAnsi"/>
          <w:color w:val="006600"/>
          <w:sz w:val="26"/>
          <w:szCs w:val="26"/>
        </w:rPr>
      </w:pPr>
      <w:r w:rsidRPr="0011633C">
        <w:rPr>
          <w:rFonts w:asciiTheme="majorHAnsi" w:hAnsiTheme="majorHAnsi"/>
          <w:color w:val="006600"/>
          <w:sz w:val="26"/>
          <w:szCs w:val="26"/>
        </w:rPr>
        <w:t>ежегодно не позднее 1 ноября представляет учредителю и общественности публичный доклад ОУ.</w:t>
      </w:r>
    </w:p>
    <w:p w:rsidR="00877298" w:rsidRPr="0011633C" w:rsidRDefault="00877298" w:rsidP="00877298">
      <w:pPr>
        <w:pStyle w:val="a7"/>
        <w:numPr>
          <w:ilvl w:val="0"/>
          <w:numId w:val="3"/>
        </w:numPr>
        <w:spacing w:after="0"/>
        <w:ind w:left="0" w:firstLine="708"/>
        <w:jc w:val="both"/>
        <w:rPr>
          <w:rFonts w:asciiTheme="majorHAnsi" w:hAnsiTheme="majorHAnsi"/>
          <w:color w:val="006600"/>
          <w:sz w:val="26"/>
          <w:szCs w:val="26"/>
        </w:rPr>
      </w:pPr>
      <w:r w:rsidRPr="0011633C">
        <w:rPr>
          <w:rFonts w:asciiTheme="majorHAnsi" w:hAnsiTheme="majorHAnsi"/>
          <w:color w:val="006600"/>
          <w:sz w:val="26"/>
          <w:szCs w:val="26"/>
        </w:rPr>
        <w:t xml:space="preserve"> </w:t>
      </w:r>
      <w:r w:rsidRPr="0011633C">
        <w:rPr>
          <w:rFonts w:asciiTheme="majorHAnsi" w:hAnsiTheme="majorHAnsi"/>
          <w:b/>
          <w:color w:val="006600"/>
          <w:sz w:val="26"/>
          <w:szCs w:val="26"/>
        </w:rPr>
        <w:t>В сфере финансово-хозяйственной деятельности Совет:</w:t>
      </w:r>
    </w:p>
    <w:p w:rsidR="00877298" w:rsidRPr="0011633C" w:rsidRDefault="00877298" w:rsidP="0011633C">
      <w:pPr>
        <w:pStyle w:val="a7"/>
        <w:numPr>
          <w:ilvl w:val="0"/>
          <w:numId w:val="13"/>
        </w:numPr>
        <w:spacing w:after="0"/>
        <w:ind w:left="284" w:firstLine="0"/>
        <w:jc w:val="both"/>
        <w:rPr>
          <w:rFonts w:asciiTheme="majorHAnsi" w:hAnsiTheme="majorHAnsi"/>
          <w:color w:val="006600"/>
          <w:sz w:val="26"/>
          <w:szCs w:val="26"/>
        </w:rPr>
      </w:pPr>
      <w:r w:rsidRPr="0011633C">
        <w:rPr>
          <w:rFonts w:asciiTheme="majorHAnsi" w:hAnsiTheme="majorHAnsi"/>
          <w:color w:val="006600"/>
          <w:sz w:val="26"/>
          <w:szCs w:val="26"/>
        </w:rPr>
        <w:t>согласовывает (или утверждает) по представлению директора ОУ бюджетную заявку на предстоящий финансовый год;</w:t>
      </w:r>
    </w:p>
    <w:p w:rsidR="00877298" w:rsidRPr="0011633C" w:rsidRDefault="00877298" w:rsidP="0011633C">
      <w:pPr>
        <w:pStyle w:val="a7"/>
        <w:numPr>
          <w:ilvl w:val="0"/>
          <w:numId w:val="13"/>
        </w:numPr>
        <w:spacing w:after="0"/>
        <w:ind w:left="284" w:firstLine="0"/>
        <w:jc w:val="both"/>
        <w:rPr>
          <w:rFonts w:asciiTheme="majorHAnsi" w:hAnsiTheme="majorHAnsi"/>
          <w:color w:val="006600"/>
          <w:sz w:val="26"/>
          <w:szCs w:val="26"/>
        </w:rPr>
      </w:pPr>
      <w:r w:rsidRPr="0011633C">
        <w:rPr>
          <w:rFonts w:asciiTheme="majorHAnsi" w:hAnsiTheme="majorHAnsi"/>
          <w:color w:val="006600"/>
          <w:sz w:val="26"/>
          <w:szCs w:val="26"/>
        </w:rPr>
        <w:t>согласовывает (или утверждает) сметы бюджетного финансирования;</w:t>
      </w:r>
    </w:p>
    <w:p w:rsidR="00877298" w:rsidRPr="0011633C" w:rsidRDefault="00877298" w:rsidP="0011633C">
      <w:pPr>
        <w:pStyle w:val="a7"/>
        <w:numPr>
          <w:ilvl w:val="0"/>
          <w:numId w:val="13"/>
        </w:numPr>
        <w:spacing w:after="0"/>
        <w:ind w:left="284" w:firstLine="0"/>
        <w:jc w:val="both"/>
        <w:rPr>
          <w:rFonts w:asciiTheme="majorHAnsi" w:hAnsiTheme="majorHAnsi"/>
          <w:color w:val="006600"/>
          <w:sz w:val="26"/>
          <w:szCs w:val="26"/>
        </w:rPr>
      </w:pPr>
      <w:r w:rsidRPr="0011633C">
        <w:rPr>
          <w:rFonts w:asciiTheme="majorHAnsi" w:hAnsiTheme="majorHAnsi"/>
          <w:color w:val="006600"/>
          <w:sz w:val="26"/>
          <w:szCs w:val="26"/>
        </w:rPr>
        <w:t>утверждает сметы расходования средств, полученных ОУ от уставной приносящей доходы деятельности и иных внебюджетных источников;</w:t>
      </w:r>
    </w:p>
    <w:p w:rsidR="00877298" w:rsidRPr="0011633C" w:rsidRDefault="00877298" w:rsidP="0011633C">
      <w:pPr>
        <w:pStyle w:val="a7"/>
        <w:numPr>
          <w:ilvl w:val="0"/>
          <w:numId w:val="13"/>
        </w:numPr>
        <w:spacing w:after="0"/>
        <w:ind w:left="284" w:firstLine="0"/>
        <w:jc w:val="both"/>
        <w:rPr>
          <w:rFonts w:asciiTheme="majorHAnsi" w:hAnsiTheme="majorHAnsi"/>
          <w:color w:val="006600"/>
          <w:sz w:val="26"/>
          <w:szCs w:val="26"/>
        </w:rPr>
      </w:pPr>
      <w:r w:rsidRPr="0011633C">
        <w:rPr>
          <w:rFonts w:asciiTheme="majorHAnsi" w:hAnsiTheme="majorHAnsi"/>
          <w:color w:val="006600"/>
          <w:sz w:val="26"/>
          <w:szCs w:val="26"/>
        </w:rPr>
        <w:lastRenderedPageBreak/>
        <w:t>распределяет по представлению директора ОУ и профсоюзного комитета стимулирующую часть фонда оплаты труда работникам ОУ;</w:t>
      </w:r>
    </w:p>
    <w:p w:rsidR="00877298" w:rsidRPr="0011633C" w:rsidRDefault="00877298" w:rsidP="0011633C">
      <w:pPr>
        <w:pStyle w:val="a7"/>
        <w:numPr>
          <w:ilvl w:val="0"/>
          <w:numId w:val="13"/>
        </w:numPr>
        <w:spacing w:after="0"/>
        <w:ind w:left="284" w:firstLine="0"/>
        <w:jc w:val="both"/>
        <w:rPr>
          <w:rFonts w:asciiTheme="majorHAnsi" w:hAnsiTheme="majorHAnsi"/>
          <w:color w:val="006600"/>
          <w:sz w:val="26"/>
          <w:szCs w:val="26"/>
        </w:rPr>
      </w:pPr>
      <w:r w:rsidRPr="0011633C">
        <w:rPr>
          <w:rFonts w:asciiTheme="majorHAnsi" w:hAnsiTheme="majorHAnsi"/>
          <w:color w:val="006600"/>
          <w:sz w:val="26"/>
          <w:szCs w:val="26"/>
        </w:rPr>
        <w:t xml:space="preserve">содействует привлечению внебюджетных средств для обеспечения деятельности и развития ОУ, определяет </w:t>
      </w:r>
      <w:proofErr w:type="gramStart"/>
      <w:r w:rsidRPr="0011633C">
        <w:rPr>
          <w:rFonts w:asciiTheme="majorHAnsi" w:hAnsiTheme="majorHAnsi"/>
          <w:color w:val="006600"/>
          <w:sz w:val="26"/>
          <w:szCs w:val="26"/>
        </w:rPr>
        <w:t>цели</w:t>
      </w:r>
      <w:proofErr w:type="gramEnd"/>
      <w:r w:rsidRPr="0011633C">
        <w:rPr>
          <w:rFonts w:asciiTheme="majorHAnsi" w:hAnsiTheme="majorHAnsi"/>
          <w:color w:val="006600"/>
          <w:sz w:val="26"/>
          <w:szCs w:val="26"/>
        </w:rPr>
        <w:t xml:space="preserve"> и направления их расходования дает согласие на сдачу в аренду ОУ в установленном порядке закрепленных за ней объектов собственности;</w:t>
      </w:r>
    </w:p>
    <w:p w:rsidR="00877298" w:rsidRPr="0011633C" w:rsidRDefault="00877298" w:rsidP="0011633C">
      <w:pPr>
        <w:pStyle w:val="a7"/>
        <w:numPr>
          <w:ilvl w:val="0"/>
          <w:numId w:val="13"/>
        </w:numPr>
        <w:spacing w:after="0"/>
        <w:ind w:left="284" w:firstLine="0"/>
        <w:jc w:val="both"/>
        <w:rPr>
          <w:rFonts w:asciiTheme="majorHAnsi" w:hAnsiTheme="majorHAnsi"/>
          <w:color w:val="006600"/>
          <w:sz w:val="26"/>
          <w:szCs w:val="26"/>
        </w:rPr>
      </w:pPr>
      <w:r w:rsidRPr="0011633C">
        <w:rPr>
          <w:rFonts w:asciiTheme="majorHAnsi" w:hAnsiTheme="majorHAnsi"/>
          <w:color w:val="006600"/>
          <w:sz w:val="26"/>
          <w:szCs w:val="26"/>
        </w:rPr>
        <w:t>заслушивает и утверждает отчет директора ОУ по итогам учебного и финансового года.</w:t>
      </w:r>
    </w:p>
    <w:p w:rsidR="00877298" w:rsidRPr="0011633C" w:rsidRDefault="00877298" w:rsidP="00877298">
      <w:pPr>
        <w:pStyle w:val="a7"/>
        <w:numPr>
          <w:ilvl w:val="0"/>
          <w:numId w:val="3"/>
        </w:numPr>
        <w:spacing w:after="0"/>
        <w:ind w:left="0" w:firstLine="708"/>
        <w:jc w:val="both"/>
        <w:rPr>
          <w:rFonts w:asciiTheme="majorHAnsi" w:hAnsiTheme="majorHAnsi"/>
          <w:color w:val="006600"/>
          <w:sz w:val="26"/>
          <w:szCs w:val="26"/>
        </w:rPr>
      </w:pPr>
      <w:r w:rsidRPr="0011633C">
        <w:rPr>
          <w:rFonts w:asciiTheme="majorHAnsi" w:hAnsiTheme="majorHAnsi"/>
          <w:b/>
          <w:color w:val="006600"/>
          <w:sz w:val="26"/>
          <w:szCs w:val="26"/>
        </w:rPr>
        <w:t>В вопросах взаимоотношений участников образовательного процесса Совет:</w:t>
      </w:r>
    </w:p>
    <w:p w:rsidR="00877298" w:rsidRPr="0011633C" w:rsidRDefault="00877298" w:rsidP="0011633C">
      <w:pPr>
        <w:pStyle w:val="a7"/>
        <w:numPr>
          <w:ilvl w:val="0"/>
          <w:numId w:val="14"/>
        </w:numPr>
        <w:spacing w:after="0"/>
        <w:ind w:left="284" w:firstLine="0"/>
        <w:jc w:val="both"/>
        <w:rPr>
          <w:rFonts w:asciiTheme="majorHAnsi" w:hAnsiTheme="majorHAnsi"/>
          <w:color w:val="006600"/>
          <w:sz w:val="26"/>
          <w:szCs w:val="26"/>
        </w:rPr>
      </w:pPr>
      <w:r w:rsidRPr="0011633C">
        <w:rPr>
          <w:rFonts w:asciiTheme="majorHAnsi" w:hAnsiTheme="majorHAnsi"/>
          <w:color w:val="006600"/>
          <w:sz w:val="26"/>
          <w:szCs w:val="26"/>
        </w:rPr>
        <w:t>рассматривает жалобы и заявления обучающихся, их родителей (законных представителей) на действия (бездействие) педагогического и административного персонала ОУ и принимает по ним решения;</w:t>
      </w:r>
    </w:p>
    <w:p w:rsidR="00877298" w:rsidRPr="0011633C" w:rsidRDefault="00877298" w:rsidP="0011633C">
      <w:pPr>
        <w:pStyle w:val="a7"/>
        <w:numPr>
          <w:ilvl w:val="0"/>
          <w:numId w:val="14"/>
        </w:numPr>
        <w:spacing w:after="0"/>
        <w:ind w:left="284" w:firstLine="0"/>
        <w:jc w:val="both"/>
        <w:rPr>
          <w:rFonts w:asciiTheme="majorHAnsi" w:hAnsiTheme="majorHAnsi"/>
          <w:color w:val="006600"/>
          <w:sz w:val="26"/>
          <w:szCs w:val="26"/>
        </w:rPr>
      </w:pPr>
      <w:r w:rsidRPr="0011633C">
        <w:rPr>
          <w:rFonts w:asciiTheme="majorHAnsi" w:hAnsiTheme="majorHAnsi"/>
          <w:color w:val="006600"/>
          <w:sz w:val="26"/>
          <w:szCs w:val="26"/>
        </w:rPr>
        <w:t>в соответствии с действующим законодательством принимает решение об исключении обучающегося из ОУ (решение об исключении детей-сирот и детей, оставшихся без попечения родителей (законных представителей), принимается с согласия органов опеки и попечительства;</w:t>
      </w:r>
    </w:p>
    <w:p w:rsidR="00877298" w:rsidRPr="0011633C" w:rsidRDefault="00877298" w:rsidP="0011633C">
      <w:pPr>
        <w:pStyle w:val="a7"/>
        <w:numPr>
          <w:ilvl w:val="0"/>
          <w:numId w:val="14"/>
        </w:numPr>
        <w:spacing w:after="0"/>
        <w:ind w:left="284" w:firstLine="0"/>
        <w:jc w:val="both"/>
        <w:rPr>
          <w:rFonts w:asciiTheme="majorHAnsi" w:hAnsiTheme="majorHAnsi"/>
          <w:color w:val="006600"/>
          <w:sz w:val="26"/>
          <w:szCs w:val="26"/>
        </w:rPr>
      </w:pPr>
      <w:r w:rsidRPr="0011633C">
        <w:rPr>
          <w:rFonts w:asciiTheme="majorHAnsi" w:hAnsiTheme="majorHAnsi"/>
          <w:color w:val="006600"/>
          <w:sz w:val="26"/>
          <w:szCs w:val="26"/>
        </w:rPr>
        <w:t>дает рекомендации директору ОУ по вопросам заключения коллективного договора;</w:t>
      </w:r>
    </w:p>
    <w:p w:rsidR="00877298" w:rsidRPr="0011633C" w:rsidRDefault="00877298" w:rsidP="0011633C">
      <w:pPr>
        <w:pStyle w:val="a7"/>
        <w:numPr>
          <w:ilvl w:val="0"/>
          <w:numId w:val="14"/>
        </w:numPr>
        <w:spacing w:after="0"/>
        <w:ind w:left="284" w:firstLine="0"/>
        <w:jc w:val="both"/>
        <w:rPr>
          <w:rFonts w:asciiTheme="majorHAnsi" w:hAnsiTheme="majorHAnsi"/>
          <w:color w:val="006600"/>
          <w:sz w:val="26"/>
          <w:szCs w:val="26"/>
        </w:rPr>
      </w:pPr>
      <w:r w:rsidRPr="0011633C">
        <w:rPr>
          <w:rFonts w:asciiTheme="majorHAnsi" w:hAnsiTheme="majorHAnsi"/>
          <w:color w:val="006600"/>
          <w:sz w:val="26"/>
          <w:szCs w:val="26"/>
        </w:rPr>
        <w:t>ходатайствует при наличии оснований перед директором ОУ о расторжении трудового договора с работниками ОУ;</w:t>
      </w:r>
    </w:p>
    <w:p w:rsidR="00877298" w:rsidRPr="0011633C" w:rsidRDefault="00877298" w:rsidP="0011633C">
      <w:pPr>
        <w:pStyle w:val="a7"/>
        <w:numPr>
          <w:ilvl w:val="0"/>
          <w:numId w:val="14"/>
        </w:numPr>
        <w:spacing w:after="0"/>
        <w:ind w:left="284" w:firstLine="0"/>
        <w:jc w:val="both"/>
        <w:rPr>
          <w:rFonts w:asciiTheme="majorHAnsi" w:hAnsiTheme="majorHAnsi"/>
          <w:color w:val="006600"/>
          <w:sz w:val="26"/>
          <w:szCs w:val="26"/>
        </w:rPr>
      </w:pPr>
      <w:r w:rsidRPr="0011633C">
        <w:rPr>
          <w:rFonts w:asciiTheme="majorHAnsi" w:hAnsiTheme="majorHAnsi"/>
          <w:color w:val="006600"/>
          <w:sz w:val="26"/>
          <w:szCs w:val="26"/>
        </w:rPr>
        <w:t xml:space="preserve">ходатайствует при наличии оснований </w:t>
      </w:r>
      <w:proofErr w:type="gramStart"/>
      <w:r w:rsidRPr="0011633C">
        <w:rPr>
          <w:rFonts w:asciiTheme="majorHAnsi" w:hAnsiTheme="majorHAnsi"/>
          <w:color w:val="006600"/>
          <w:sz w:val="26"/>
          <w:szCs w:val="26"/>
        </w:rPr>
        <w:t>перед</w:t>
      </w:r>
      <w:proofErr w:type="gramEnd"/>
      <w:r w:rsidRPr="0011633C">
        <w:rPr>
          <w:rFonts w:asciiTheme="majorHAnsi" w:hAnsiTheme="majorHAnsi"/>
          <w:color w:val="006600"/>
          <w:sz w:val="26"/>
          <w:szCs w:val="26"/>
        </w:rPr>
        <w:t xml:space="preserve"> учредителей ОУ о расторжении трудового договора с директором ОУ;</w:t>
      </w:r>
    </w:p>
    <w:p w:rsidR="00877298" w:rsidRPr="0011633C" w:rsidRDefault="00877298" w:rsidP="0011633C">
      <w:pPr>
        <w:pStyle w:val="a7"/>
        <w:numPr>
          <w:ilvl w:val="0"/>
          <w:numId w:val="14"/>
        </w:numPr>
        <w:spacing w:after="0"/>
        <w:ind w:left="284" w:firstLine="0"/>
        <w:jc w:val="both"/>
        <w:rPr>
          <w:rFonts w:asciiTheme="majorHAnsi" w:hAnsiTheme="majorHAnsi"/>
          <w:color w:val="006600"/>
          <w:sz w:val="26"/>
          <w:szCs w:val="26"/>
        </w:rPr>
      </w:pPr>
      <w:r w:rsidRPr="0011633C">
        <w:rPr>
          <w:rFonts w:asciiTheme="majorHAnsi" w:hAnsiTheme="majorHAnsi"/>
          <w:color w:val="006600"/>
          <w:sz w:val="26"/>
          <w:szCs w:val="26"/>
        </w:rPr>
        <w:t>вносит учредителю предложения о поощрении работников и директора ОУ.</w:t>
      </w:r>
    </w:p>
    <w:p w:rsidR="00877298" w:rsidRPr="0011633C" w:rsidRDefault="00877298" w:rsidP="0011633C">
      <w:pPr>
        <w:pStyle w:val="a7"/>
        <w:spacing w:after="0"/>
        <w:ind w:left="0" w:firstLine="709"/>
        <w:jc w:val="both"/>
        <w:rPr>
          <w:rFonts w:asciiTheme="majorHAnsi" w:hAnsiTheme="majorHAnsi"/>
          <w:color w:val="006600"/>
          <w:sz w:val="26"/>
          <w:szCs w:val="26"/>
        </w:rPr>
      </w:pPr>
      <w:r w:rsidRPr="0011633C">
        <w:rPr>
          <w:rFonts w:asciiTheme="majorHAnsi" w:hAnsiTheme="majorHAnsi"/>
          <w:b/>
          <w:color w:val="006600"/>
          <w:sz w:val="26"/>
          <w:szCs w:val="26"/>
        </w:rPr>
        <w:t xml:space="preserve">В сфере разработки и принятия локальных актов Совет утверждает: </w:t>
      </w:r>
      <w:r w:rsidRPr="0011633C">
        <w:rPr>
          <w:rFonts w:asciiTheme="majorHAnsi" w:hAnsiTheme="majorHAnsi"/>
          <w:color w:val="006600"/>
          <w:sz w:val="26"/>
          <w:szCs w:val="26"/>
        </w:rPr>
        <w:t>Положения, Правила и другие локальные нормативные акты в соответствии с Уставом ОУ.</w:t>
      </w:r>
    </w:p>
    <w:p w:rsidR="003245EC" w:rsidRPr="0011633C" w:rsidRDefault="009672AF" w:rsidP="0011633C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</w:pP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Общее собрание коллектива</w:t>
      </w:r>
      <w:r w:rsidR="003245EC"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:</w:t>
      </w:r>
    </w:p>
    <w:p w:rsidR="003245EC" w:rsidRPr="0011633C" w:rsidRDefault="003245EC" w:rsidP="0011633C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</w:pP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К</w:t>
      </w:r>
      <w:r w:rsidR="009672AF"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оллектив школы составляют все граждане, участвующие своим трудом в ее деятельности на основе трудового договора.</w:t>
      </w: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 xml:space="preserve"> </w:t>
      </w:r>
      <w:r w:rsidR="009672AF"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br/>
        <w:t>Полномочия коллектива школы осуществляется общим собранием коллектива.</w:t>
      </w:r>
    </w:p>
    <w:p w:rsidR="003245EC" w:rsidRPr="0011633C" w:rsidRDefault="009672AF" w:rsidP="003C5C0B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</w:pP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Общее собрание коллектива:</w:t>
      </w:r>
    </w:p>
    <w:p w:rsidR="003245EC" w:rsidRPr="0011633C" w:rsidRDefault="009672AF" w:rsidP="003245EC">
      <w:pPr>
        <w:spacing w:after="0"/>
        <w:jc w:val="both"/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</w:pP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 xml:space="preserve">- </w:t>
      </w:r>
      <w:r w:rsidR="003245EC"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ab/>
      </w: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рассматривает и принимает Устав школы, изменения и дополнения, вносимые в него; </w:t>
      </w:r>
    </w:p>
    <w:p w:rsidR="003245EC" w:rsidRPr="0011633C" w:rsidRDefault="009672AF" w:rsidP="003245EC">
      <w:pPr>
        <w:spacing w:after="0"/>
        <w:jc w:val="both"/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</w:pP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 xml:space="preserve">- </w:t>
      </w:r>
      <w:r w:rsidR="003245EC"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ab/>
      </w: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заслушивает отчет директора о работе школы;</w:t>
      </w:r>
    </w:p>
    <w:p w:rsidR="003245EC" w:rsidRPr="0011633C" w:rsidRDefault="009672AF" w:rsidP="003245EC">
      <w:pPr>
        <w:spacing w:after="0"/>
        <w:jc w:val="both"/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</w:pP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 xml:space="preserve">- </w:t>
      </w:r>
      <w:r w:rsidR="003245EC"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ab/>
      </w: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утверждает план развития школы;</w:t>
      </w:r>
    </w:p>
    <w:p w:rsidR="003245EC" w:rsidRPr="0011633C" w:rsidRDefault="009672AF" w:rsidP="003245EC">
      <w:pPr>
        <w:spacing w:after="0"/>
        <w:jc w:val="both"/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</w:pP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 xml:space="preserve">- </w:t>
      </w:r>
      <w:r w:rsidR="003245EC"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ab/>
      </w: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рассматривает и принимает Правила внутреннего трудового распорядка, другие локальные акты, принимает решение о заключении коллективного договора;</w:t>
      </w:r>
    </w:p>
    <w:p w:rsidR="003245EC" w:rsidRPr="0011633C" w:rsidRDefault="009672AF" w:rsidP="003245EC">
      <w:pPr>
        <w:spacing w:after="0"/>
        <w:jc w:val="both"/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</w:pP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lastRenderedPageBreak/>
        <w:t xml:space="preserve">- </w:t>
      </w:r>
      <w:r w:rsidR="003245EC"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ab/>
      </w: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рассматривает и утверждает кандидатуры на представление педагогических работников к государственным и отраслевым наградам. </w:t>
      </w: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br/>
        <w:t>Общее собрание трудового коллектива проводится не реже 2-х раз в год.</w:t>
      </w: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br/>
        <w:t>Решения общего собрания коллектива являются правомочными, если на нем присутствовало не менее 2/3 состава и за них проголосовало не менее половины присутствующих.</w:t>
      </w:r>
    </w:p>
    <w:p w:rsidR="009672AF" w:rsidRPr="0011633C" w:rsidRDefault="009672AF" w:rsidP="003245EC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</w:pP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Решения, принятые общим собранием коллектив</w:t>
      </w:r>
      <w:r w:rsidR="003245EC"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а</w:t>
      </w: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 xml:space="preserve"> в пределах его полномочий, являются обязательными для администрации, всех членов коллектива.</w:t>
      </w:r>
    </w:p>
    <w:p w:rsidR="003245EC" w:rsidRPr="0011633C" w:rsidRDefault="003245EC" w:rsidP="003245EC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</w:pPr>
    </w:p>
    <w:p w:rsidR="003245EC" w:rsidRPr="0011633C" w:rsidRDefault="009672AF" w:rsidP="003245EC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</w:pP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Педагогический совет школы</w:t>
      </w:r>
      <w:r w:rsidR="003245EC"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:</w:t>
      </w:r>
    </w:p>
    <w:p w:rsidR="003245EC" w:rsidRPr="0011633C" w:rsidRDefault="009672AF" w:rsidP="003245EC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</w:pP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Организация учебно-воспитательного процесса осуществляется Педагогическим советом, в состав которого входят все педагогические работники школы. Педагогический совет действует на основании Положения о Педагогическом совете, утвержденного Советом школы.</w:t>
      </w: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br/>
        <w:t>Педагогический совет школы:</w:t>
      </w: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br/>
        <w:t xml:space="preserve">- </w:t>
      </w:r>
      <w:r w:rsidR="003245EC"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ab/>
      </w: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рассматривает основные вопросы учебно-воспитательного процесса в школе;</w:t>
      </w:r>
    </w:p>
    <w:p w:rsidR="003245EC" w:rsidRPr="0011633C" w:rsidRDefault="009672AF" w:rsidP="003245EC">
      <w:pPr>
        <w:spacing w:after="0"/>
        <w:jc w:val="both"/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</w:pP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 xml:space="preserve">- </w:t>
      </w:r>
      <w:r w:rsidR="003245EC"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ab/>
      </w: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разрабатывает меры по совершенствованию содержания образования, внедрению инновационных технологий;</w:t>
      </w:r>
    </w:p>
    <w:p w:rsidR="003245EC" w:rsidRPr="0011633C" w:rsidRDefault="009672AF" w:rsidP="003245EC">
      <w:pPr>
        <w:spacing w:after="0"/>
        <w:jc w:val="both"/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</w:pP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 xml:space="preserve">- </w:t>
      </w:r>
      <w:r w:rsidR="003245EC"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ab/>
      </w: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 xml:space="preserve">принимает решение о переводе и выпуске </w:t>
      </w:r>
      <w:proofErr w:type="gramStart"/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обучающихся</w:t>
      </w:r>
      <w:proofErr w:type="gramEnd"/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;</w:t>
      </w:r>
    </w:p>
    <w:p w:rsidR="003245EC" w:rsidRPr="0011633C" w:rsidRDefault="009672AF" w:rsidP="003245EC">
      <w:pPr>
        <w:spacing w:after="0"/>
        <w:jc w:val="both"/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</w:pP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 xml:space="preserve">- </w:t>
      </w:r>
      <w:r w:rsidR="003245EC"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ab/>
      </w: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обсуждает и утверждает планы работы школы; </w:t>
      </w:r>
    </w:p>
    <w:p w:rsidR="003245EC" w:rsidRPr="0011633C" w:rsidRDefault="009672AF" w:rsidP="003245EC">
      <w:pPr>
        <w:spacing w:after="0"/>
        <w:jc w:val="both"/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</w:pP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 xml:space="preserve">- </w:t>
      </w:r>
      <w:r w:rsidR="003245EC"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ab/>
      </w: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 xml:space="preserve">заслушивает информацию и отчеты педагогических работников школы и представителей организаций и учреждений, взаимодействующих со школой, по вопросам образования и воспитания обучающихся; о проверке соблюдения санитарно-гигиенического режима школы; об охране здоровья и </w:t>
      </w:r>
      <w:proofErr w:type="gramStart"/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труда</w:t>
      </w:r>
      <w:proofErr w:type="gramEnd"/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 xml:space="preserve"> обучающихся и другие вопросы образовательной деятельности школы;</w:t>
      </w: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br/>
        <w:t xml:space="preserve">- </w:t>
      </w:r>
      <w:r w:rsidR="003245EC"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ab/>
      </w: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принимает решения об исключении обучающихся из школы в установленном законом порядке;</w:t>
      </w:r>
    </w:p>
    <w:p w:rsidR="003245EC" w:rsidRPr="0011633C" w:rsidRDefault="009672AF" w:rsidP="003245EC">
      <w:pPr>
        <w:spacing w:after="0"/>
        <w:jc w:val="both"/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</w:pP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 xml:space="preserve">- </w:t>
      </w:r>
      <w:r w:rsidR="003245EC"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ab/>
      </w: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осуществляет другие функции, предусмотренные Положением о Педагогическом совете. </w:t>
      </w:r>
    </w:p>
    <w:p w:rsidR="003245EC" w:rsidRPr="0011633C" w:rsidRDefault="009672AF" w:rsidP="003245EC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</w:pP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Педагогический совет созывается по мере необходимости, но не реже четырех раз в год.</w:t>
      </w:r>
    </w:p>
    <w:p w:rsidR="009672AF" w:rsidRPr="0011633C" w:rsidRDefault="009672AF" w:rsidP="003245EC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</w:pP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Для ведения протокола и организации делопроизводства из числа педагогов избирается секретарь Педагогического совета.</w:t>
      </w: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br/>
        <w:t>Председателем Педагогического совета является директор школы.</w:t>
      </w: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br/>
        <w:t>Решения Педагогического совета являются правомочными, если на его заседании присутствовало не менее двух третей состава, принимаются открытым голосованием, большинством голосов и являются обязательными для всех участников образовательного процесса.</w:t>
      </w: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br/>
        <w:t xml:space="preserve">Решения Педагогического совета оформляются приказом директора школы. </w:t>
      </w: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lastRenderedPageBreak/>
        <w:t>Организацию выполнения решений Педагогического совета осуществляет директор школы.</w:t>
      </w:r>
    </w:p>
    <w:p w:rsidR="003245EC" w:rsidRPr="0011633C" w:rsidRDefault="009672AF" w:rsidP="003245EC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</w:pP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Родительский комитет школы</w:t>
      </w:r>
      <w:r w:rsidR="003245EC"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:</w:t>
      </w:r>
    </w:p>
    <w:p w:rsidR="003245EC" w:rsidRPr="0011633C" w:rsidRDefault="009672AF" w:rsidP="003245EC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</w:pP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В целях привлечения родительской общественности к активному участию в жизни школы, укрепления связей между школой и семьей, реализации прав родителей на участие в управлении школой создается Родительский комитет школы, который действует на основании Положения о Родительском комитете, утвержденного Советом школы. </w:t>
      </w:r>
    </w:p>
    <w:p w:rsidR="003245EC" w:rsidRPr="0011633C" w:rsidRDefault="009672AF" w:rsidP="003245EC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</w:pP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Родительский комитет школы:</w:t>
      </w:r>
    </w:p>
    <w:p w:rsidR="003245EC" w:rsidRPr="0011633C" w:rsidRDefault="009672AF" w:rsidP="003245EC">
      <w:pPr>
        <w:spacing w:after="0"/>
        <w:jc w:val="both"/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</w:pP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 xml:space="preserve">- </w:t>
      </w:r>
      <w:r w:rsidR="003245EC"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ab/>
      </w: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вносит на рассмотрение органов самоуправления школы предложения по организации и проведению внеклассной работы с обучающимися, по организационн</w:t>
      </w:r>
      <w:proofErr w:type="gramStart"/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о-</w:t>
      </w:r>
      <w:proofErr w:type="gramEnd"/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 xml:space="preserve"> хозяйственным вопросам, по улучшению работы педагогического коллектива с родителями;</w:t>
      </w:r>
    </w:p>
    <w:p w:rsidR="003245EC" w:rsidRPr="0011633C" w:rsidRDefault="009672AF" w:rsidP="003245EC">
      <w:pPr>
        <w:spacing w:after="0"/>
        <w:jc w:val="both"/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</w:pP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 xml:space="preserve">- </w:t>
      </w:r>
      <w:r w:rsidR="003245EC"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ab/>
      </w: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устанавливает связи с административными органами, общественными организациями, предприятиями, учреждениями по вопросам оказания школе помощи в проведении воспитательной работы, укреплению ее материально-технической базы;</w:t>
      </w:r>
    </w:p>
    <w:p w:rsidR="003245EC" w:rsidRPr="0011633C" w:rsidRDefault="009672AF" w:rsidP="003245EC">
      <w:pPr>
        <w:spacing w:after="0"/>
        <w:jc w:val="both"/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</w:pP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 xml:space="preserve">- </w:t>
      </w:r>
      <w:r w:rsidR="003245EC"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ab/>
      </w: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 xml:space="preserve">принимает меры общественного воздействия по отношению к родителям </w:t>
      </w:r>
      <w:proofErr w:type="gramStart"/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обучающихся</w:t>
      </w:r>
      <w:proofErr w:type="gramEnd"/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, не выполняющим законодательство об образовании, нарушающим права обучающихся;</w:t>
      </w:r>
    </w:p>
    <w:p w:rsidR="003245EC" w:rsidRPr="0011633C" w:rsidRDefault="009672AF" w:rsidP="003245EC">
      <w:pPr>
        <w:spacing w:after="0"/>
        <w:jc w:val="both"/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</w:pP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 xml:space="preserve">- </w:t>
      </w:r>
      <w:r w:rsidR="003245EC"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ab/>
      </w: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участвует в работе по профориентации обучающихся путем организации экскурсий на производство, встреч с людьми разных профессий;</w:t>
      </w:r>
    </w:p>
    <w:p w:rsidR="009672AF" w:rsidRPr="0011633C" w:rsidRDefault="009672AF" w:rsidP="003245EC">
      <w:pPr>
        <w:spacing w:after="0"/>
        <w:jc w:val="both"/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</w:pP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 xml:space="preserve">- </w:t>
      </w:r>
      <w:r w:rsidR="003245EC"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ab/>
      </w: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 xml:space="preserve">участвует в работе по контролю за организацией питания </w:t>
      </w:r>
      <w:proofErr w:type="gramStart"/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обучающихся</w:t>
      </w:r>
      <w:proofErr w:type="gramEnd"/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.</w:t>
      </w:r>
    </w:p>
    <w:p w:rsidR="003245EC" w:rsidRPr="0011633C" w:rsidRDefault="009672AF" w:rsidP="003245EC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</w:pP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Структура методической работы</w:t>
      </w:r>
      <w:r w:rsidR="003245EC"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:</w:t>
      </w:r>
    </w:p>
    <w:p w:rsidR="003245EC" w:rsidRPr="0011633C" w:rsidRDefault="009672AF" w:rsidP="003245EC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</w:pP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 xml:space="preserve">Педагогический коллектив школы </w:t>
      </w:r>
      <w:r w:rsidR="003245EC"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а</w:t>
      </w: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ктивно принимает участие в разработке нетрадиционных уроков, участвует в проведении районных семинаров.</w:t>
      </w:r>
    </w:p>
    <w:p w:rsidR="003245EC" w:rsidRPr="0011633C" w:rsidRDefault="009672AF" w:rsidP="003245EC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</w:pP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Для реализации основных задач в школе созданы предметные методические объединения, действующие на основании соответствующих положений.</w:t>
      </w:r>
    </w:p>
    <w:p w:rsidR="003245EC" w:rsidRPr="0011633C" w:rsidRDefault="009672AF" w:rsidP="003245EC">
      <w:pPr>
        <w:spacing w:after="0"/>
        <w:ind w:firstLine="708"/>
        <w:jc w:val="both"/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</w:pP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Каждый учитель состоит в методическом объединении.</w:t>
      </w: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br/>
        <w:t>В школе работают четыре методических объединения:</w:t>
      </w: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br/>
      </w:r>
      <w:r w:rsidR="00992195"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 xml:space="preserve"> </w:t>
      </w:r>
      <w:r w:rsidR="00992195"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ab/>
      </w:r>
      <w:r w:rsidRPr="0011633C">
        <w:rPr>
          <w:rFonts w:asciiTheme="majorHAnsi" w:eastAsia="Times New Roman" w:hAnsiTheme="majorHAnsi" w:cs="Times New Roman"/>
          <w:color w:val="006600"/>
          <w:sz w:val="26"/>
          <w:szCs w:val="26"/>
          <w:lang w:eastAsia="ru-RU"/>
        </w:rPr>
        <w:t>Руководители методических объединений входят в состав Методического совета школы.</w:t>
      </w:r>
    </w:p>
    <w:sectPr w:rsidR="003245EC" w:rsidRPr="0011633C" w:rsidSect="00CD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9.75pt" o:bullet="t">
        <v:imagedata r:id="rId1" o:title="BD21300_"/>
      </v:shape>
    </w:pict>
  </w:numPicBullet>
  <w:numPicBullet w:numPicBulletId="1">
    <w:pict>
      <v:shape id="_x0000_i1065" type="#_x0000_t75" style="width:11.25pt;height:11.25pt" o:bullet="t">
        <v:imagedata r:id="rId2" o:title="BD14753_"/>
      </v:shape>
    </w:pict>
  </w:numPicBullet>
  <w:abstractNum w:abstractNumId="0">
    <w:nsid w:val="0A836DD9"/>
    <w:multiLevelType w:val="multilevel"/>
    <w:tmpl w:val="D4D0C5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0DF35D2"/>
    <w:multiLevelType w:val="hybridMultilevel"/>
    <w:tmpl w:val="1478810C"/>
    <w:lvl w:ilvl="0" w:tplc="BE4C00B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7143DC"/>
    <w:multiLevelType w:val="hybridMultilevel"/>
    <w:tmpl w:val="128CCCE6"/>
    <w:lvl w:ilvl="0" w:tplc="C4F687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784FD8"/>
    <w:multiLevelType w:val="multilevel"/>
    <w:tmpl w:val="0B2C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5310A"/>
    <w:multiLevelType w:val="hybridMultilevel"/>
    <w:tmpl w:val="1B48EC60"/>
    <w:lvl w:ilvl="0" w:tplc="BE4C00B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4D5350"/>
    <w:multiLevelType w:val="hybridMultilevel"/>
    <w:tmpl w:val="B0D8BA2A"/>
    <w:lvl w:ilvl="0" w:tplc="C4F687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557F33"/>
    <w:multiLevelType w:val="hybridMultilevel"/>
    <w:tmpl w:val="348E966A"/>
    <w:lvl w:ilvl="0" w:tplc="BE4C00B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4A38B0"/>
    <w:multiLevelType w:val="hybridMultilevel"/>
    <w:tmpl w:val="F56AAE1E"/>
    <w:lvl w:ilvl="0" w:tplc="BE4C00B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8A06EA"/>
    <w:multiLevelType w:val="hybridMultilevel"/>
    <w:tmpl w:val="D68A0E5A"/>
    <w:lvl w:ilvl="0" w:tplc="BE4C00B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034A46"/>
    <w:multiLevelType w:val="hybridMultilevel"/>
    <w:tmpl w:val="3634B2C6"/>
    <w:lvl w:ilvl="0" w:tplc="BE4C00B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12743"/>
    <w:multiLevelType w:val="hybridMultilevel"/>
    <w:tmpl w:val="DABC1622"/>
    <w:lvl w:ilvl="0" w:tplc="C4F68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B261F"/>
    <w:multiLevelType w:val="hybridMultilevel"/>
    <w:tmpl w:val="34FE74FA"/>
    <w:lvl w:ilvl="0" w:tplc="C4F687B8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7A77688A"/>
    <w:multiLevelType w:val="hybridMultilevel"/>
    <w:tmpl w:val="5B08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11784"/>
    <w:multiLevelType w:val="hybridMultilevel"/>
    <w:tmpl w:val="AD9CA9AE"/>
    <w:lvl w:ilvl="0" w:tplc="C4F687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13"/>
  </w:num>
  <w:num w:numId="12">
    <w:abstractNumId w:val="11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72AF"/>
    <w:rsid w:val="00012C1D"/>
    <w:rsid w:val="00016039"/>
    <w:rsid w:val="00075CCD"/>
    <w:rsid w:val="000E1F1D"/>
    <w:rsid w:val="0010416C"/>
    <w:rsid w:val="0011633C"/>
    <w:rsid w:val="00176490"/>
    <w:rsid w:val="0027200B"/>
    <w:rsid w:val="00302997"/>
    <w:rsid w:val="003245EC"/>
    <w:rsid w:val="003C5C0B"/>
    <w:rsid w:val="003D5DD4"/>
    <w:rsid w:val="0044285E"/>
    <w:rsid w:val="0045587A"/>
    <w:rsid w:val="006832B7"/>
    <w:rsid w:val="006A0D04"/>
    <w:rsid w:val="00835260"/>
    <w:rsid w:val="008405F2"/>
    <w:rsid w:val="0085022B"/>
    <w:rsid w:val="00877298"/>
    <w:rsid w:val="0091689E"/>
    <w:rsid w:val="009672AF"/>
    <w:rsid w:val="00992195"/>
    <w:rsid w:val="00A9500A"/>
    <w:rsid w:val="00AF1BDE"/>
    <w:rsid w:val="00B31A5F"/>
    <w:rsid w:val="00B70EA3"/>
    <w:rsid w:val="00BB3529"/>
    <w:rsid w:val="00BC0166"/>
    <w:rsid w:val="00BD7AAA"/>
    <w:rsid w:val="00BF4ABB"/>
    <w:rsid w:val="00CD1540"/>
    <w:rsid w:val="00EB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92d050"/>
    </o:shapedefaults>
    <o:shapelayout v:ext="edit">
      <o:idmap v:ext="edit" data="1"/>
      <o:rules v:ext="edit">
        <o:r id="V:Rule30" type="connector" idref="#_x0000_s1066"/>
        <o:r id="V:Rule31" type="connector" idref="#_x0000_s1077"/>
        <o:r id="V:Rule32" type="connector" idref="#_x0000_s1062"/>
        <o:r id="V:Rule33" type="connector" idref="#_x0000_s1067"/>
        <o:r id="V:Rule34" type="connector" idref="#_x0000_s1071"/>
        <o:r id="V:Rule35" type="connector" idref="#_x0000_s1068"/>
        <o:r id="V:Rule36" type="connector" idref="#_x0000_s1081"/>
        <o:r id="V:Rule37" type="connector" idref="#_x0000_s1038"/>
        <o:r id="V:Rule38" type="connector" idref="#_x0000_s1043"/>
        <o:r id="V:Rule39" type="connector" idref="#_x0000_s1050"/>
        <o:r id="V:Rule40" type="connector" idref="#_x0000_s1069"/>
        <o:r id="V:Rule41" type="connector" idref="#_x0000_s1057"/>
        <o:r id="V:Rule42" type="connector" idref="#_x0000_s1033"/>
        <o:r id="V:Rule43" type="connector" idref="#_x0000_s1080"/>
        <o:r id="V:Rule44" type="connector" idref="#_x0000_s1079"/>
        <o:r id="V:Rule45" type="connector" idref="#_x0000_s1058"/>
        <o:r id="V:Rule46" type="connector" idref="#_x0000_s1045"/>
        <o:r id="V:Rule47" type="connector" idref="#_x0000_s1070"/>
        <o:r id="V:Rule48" type="connector" idref="#_x0000_s1030"/>
        <o:r id="V:Rule49" type="connector" idref="#_x0000_s1055"/>
        <o:r id="V:Rule50" type="connector" idref="#_x0000_s1051"/>
        <o:r id="V:Rule51" type="connector" idref="#_x0000_s1054"/>
        <o:r id="V:Rule52" type="connector" idref="#_x0000_s1072"/>
        <o:r id="V:Rule53" type="connector" idref="#_x0000_s1074"/>
        <o:r id="V:Rule54" type="connector" idref="#_x0000_s1042"/>
        <o:r id="V:Rule55" type="connector" idref="#_x0000_s1075"/>
        <o:r id="V:Rule56" type="connector" idref="#_x0000_s1041"/>
        <o:r id="V:Rule57" type="connector" idref="#_x0000_s1032"/>
        <o:r id="V:Rule58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40"/>
  </w:style>
  <w:style w:type="paragraph" w:styleId="2">
    <w:name w:val="heading 2"/>
    <w:basedOn w:val="a"/>
    <w:link w:val="20"/>
    <w:uiPriority w:val="9"/>
    <w:qFormat/>
    <w:rsid w:val="00967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2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72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72AF"/>
  </w:style>
  <w:style w:type="paragraph" w:customStyle="1" w:styleId="readmore">
    <w:name w:val="readmore"/>
    <w:basedOn w:val="a"/>
    <w:rsid w:val="0096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2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4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2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05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1450">
              <w:marLeft w:val="0"/>
              <w:marRight w:val="0"/>
              <w:marTop w:val="0"/>
              <w:marBottom w:val="15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  <w:div w:id="1833252204">
              <w:marLeft w:val="0"/>
              <w:marRight w:val="0"/>
              <w:marTop w:val="0"/>
              <w:marBottom w:val="15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  <w:div w:id="421727952">
              <w:marLeft w:val="0"/>
              <w:marRight w:val="0"/>
              <w:marTop w:val="0"/>
              <w:marBottom w:val="15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  <w:div w:id="1097943404">
              <w:marLeft w:val="0"/>
              <w:marRight w:val="0"/>
              <w:marTop w:val="0"/>
              <w:marBottom w:val="15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  <w:div w:id="1550339789">
              <w:marLeft w:val="0"/>
              <w:marRight w:val="0"/>
              <w:marTop w:val="0"/>
              <w:marBottom w:val="15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  <w:div w:id="533466285">
              <w:marLeft w:val="0"/>
              <w:marRight w:val="0"/>
              <w:marTop w:val="0"/>
              <w:marBottom w:val="15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  <w:div w:id="1552576706">
              <w:marLeft w:val="0"/>
              <w:marRight w:val="0"/>
              <w:marTop w:val="0"/>
              <w:marBottom w:val="15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801577</dc:creator>
  <cp:lastModifiedBy>801577</cp:lastModifiedBy>
  <cp:revision>8</cp:revision>
  <dcterms:created xsi:type="dcterms:W3CDTF">2013-01-23T17:34:00Z</dcterms:created>
  <dcterms:modified xsi:type="dcterms:W3CDTF">2016-09-02T20:41:00Z</dcterms:modified>
</cp:coreProperties>
</file>